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33037" w14:textId="2A172116" w:rsidR="000B619E" w:rsidRDefault="000B619E"/>
    <w:tbl>
      <w:tblPr>
        <w:tblStyle w:val="a1"/>
        <w:tblW w:w="155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00"/>
        <w:gridCol w:w="2602"/>
        <w:gridCol w:w="2693"/>
        <w:gridCol w:w="1843"/>
        <w:gridCol w:w="1754"/>
        <w:gridCol w:w="330"/>
        <w:gridCol w:w="1320"/>
        <w:gridCol w:w="850"/>
        <w:gridCol w:w="2352"/>
      </w:tblGrid>
      <w:tr w:rsidR="000B619E" w14:paraId="54ED0944" w14:textId="77777777">
        <w:tc>
          <w:tcPr>
            <w:tcW w:w="15532" w:type="dxa"/>
            <w:gridSpan w:val="10"/>
            <w:shd w:val="clear" w:color="auto" w:fill="4472C4"/>
          </w:tcPr>
          <w:p w14:paraId="1DDD7C0F" w14:textId="13BF032D" w:rsidR="000B619E" w:rsidRDefault="0093030D">
            <w:pPr>
              <w:jc w:val="center"/>
              <w:rPr>
                <w:rFonts w:ascii="Arial" w:eastAsia="Arial" w:hAnsi="Arial" w:cs="Arial"/>
                <w:b/>
                <w:sz w:val="24"/>
                <w:szCs w:val="24"/>
              </w:rPr>
            </w:pPr>
            <w:r>
              <w:rPr>
                <w:rFonts w:ascii="Arial" w:eastAsia="Arial" w:hAnsi="Arial" w:cs="Arial"/>
                <w:b/>
                <w:color w:val="FFFFFF"/>
                <w:sz w:val="24"/>
                <w:szCs w:val="24"/>
              </w:rPr>
              <w:t>Plano de Aula nº</w:t>
            </w:r>
            <w:r w:rsidR="00EB7704">
              <w:rPr>
                <w:rFonts w:ascii="Arial" w:eastAsia="Arial" w:hAnsi="Arial" w:cs="Arial"/>
                <w:b/>
                <w:color w:val="FFFFFF"/>
                <w:sz w:val="24"/>
                <w:szCs w:val="24"/>
              </w:rPr>
              <w:t xml:space="preserve"> </w:t>
            </w:r>
            <w:r w:rsidR="00DE75CF">
              <w:rPr>
                <w:rFonts w:ascii="Arial" w:eastAsia="Arial" w:hAnsi="Arial" w:cs="Arial"/>
                <w:b/>
                <w:color w:val="FFFFFF"/>
                <w:sz w:val="24"/>
                <w:szCs w:val="24"/>
              </w:rPr>
              <w:t>9</w:t>
            </w:r>
            <w:r w:rsidR="00D80489">
              <w:rPr>
                <w:rFonts w:ascii="Arial" w:eastAsia="Arial" w:hAnsi="Arial" w:cs="Arial"/>
                <w:b/>
                <w:color w:val="FFFFFF"/>
                <w:sz w:val="24"/>
                <w:szCs w:val="24"/>
              </w:rPr>
              <w:t xml:space="preserve"> </w:t>
            </w:r>
            <w:r w:rsidR="009D5EF5">
              <w:rPr>
                <w:rFonts w:ascii="Arial" w:eastAsia="Arial" w:hAnsi="Arial" w:cs="Arial"/>
                <w:b/>
                <w:color w:val="FFFFFF"/>
                <w:sz w:val="24"/>
                <w:szCs w:val="24"/>
              </w:rPr>
              <w:t xml:space="preserve">de </w:t>
            </w:r>
            <w:r w:rsidR="00EB7704">
              <w:rPr>
                <w:rFonts w:ascii="Arial" w:eastAsia="Arial" w:hAnsi="Arial" w:cs="Arial"/>
                <w:b/>
                <w:color w:val="FFFFFF"/>
                <w:sz w:val="24"/>
                <w:szCs w:val="24"/>
              </w:rPr>
              <w:t>12</w:t>
            </w:r>
          </w:p>
        </w:tc>
      </w:tr>
      <w:tr w:rsidR="000B619E" w14:paraId="55FF713C" w14:textId="77777777">
        <w:trPr>
          <w:trHeight w:val="366"/>
        </w:trPr>
        <w:tc>
          <w:tcPr>
            <w:tcW w:w="4390" w:type="dxa"/>
            <w:gridSpan w:val="3"/>
            <w:shd w:val="clear" w:color="auto" w:fill="FFFFFF"/>
          </w:tcPr>
          <w:p w14:paraId="248949ED" w14:textId="6C88AD73" w:rsidR="000B619E" w:rsidRDefault="0093030D">
            <w:pPr>
              <w:rPr>
                <w:rFonts w:ascii="Arial" w:eastAsia="Arial" w:hAnsi="Arial" w:cs="Arial"/>
              </w:rPr>
            </w:pPr>
            <w:bookmarkStart w:id="0" w:name="_heading=h.gjdgxs" w:colFirst="0" w:colLast="0"/>
            <w:bookmarkEnd w:id="0"/>
            <w:r>
              <w:rPr>
                <w:rFonts w:ascii="Arial" w:eastAsia="Arial" w:hAnsi="Arial" w:cs="Arial"/>
                <w:b/>
              </w:rPr>
              <w:t xml:space="preserve">Professor: </w:t>
            </w:r>
            <w:r w:rsidR="00812836" w:rsidRPr="00812836">
              <w:rPr>
                <w:rFonts w:ascii="Arial" w:eastAsia="Arial" w:hAnsi="Arial" w:cs="Arial"/>
                <w:bCs/>
              </w:rPr>
              <w:t>José Diogo Carvalho</w:t>
            </w:r>
          </w:p>
        </w:tc>
        <w:tc>
          <w:tcPr>
            <w:tcW w:w="2693" w:type="dxa"/>
            <w:shd w:val="clear" w:color="auto" w:fill="FFFFFF"/>
          </w:tcPr>
          <w:p w14:paraId="41E5C2DE" w14:textId="56A77710" w:rsidR="000B619E" w:rsidRPr="00146D05" w:rsidRDefault="0093030D">
            <w:pPr>
              <w:rPr>
                <w:rFonts w:ascii="Arial" w:eastAsia="Arial" w:hAnsi="Arial" w:cs="Arial"/>
                <w:bCs/>
              </w:rPr>
            </w:pPr>
            <w:r>
              <w:rPr>
                <w:rFonts w:ascii="Arial" w:eastAsia="Arial" w:hAnsi="Arial" w:cs="Arial"/>
                <w:b/>
              </w:rPr>
              <w:t>Data:</w:t>
            </w:r>
            <w:r w:rsidR="00146D05">
              <w:rPr>
                <w:rFonts w:ascii="Arial" w:eastAsia="Arial" w:hAnsi="Arial" w:cs="Arial"/>
                <w:b/>
              </w:rPr>
              <w:t xml:space="preserve"> </w:t>
            </w:r>
            <w:r w:rsidR="00DE75CF">
              <w:rPr>
                <w:rFonts w:ascii="Arial" w:eastAsia="Arial" w:hAnsi="Arial" w:cs="Arial"/>
                <w:bCs/>
              </w:rPr>
              <w:t>07</w:t>
            </w:r>
            <w:r w:rsidR="00146D05">
              <w:rPr>
                <w:rFonts w:ascii="Arial" w:eastAsia="Arial" w:hAnsi="Arial" w:cs="Arial"/>
                <w:bCs/>
              </w:rPr>
              <w:t>/0</w:t>
            </w:r>
            <w:r w:rsidR="00DE75CF">
              <w:rPr>
                <w:rFonts w:ascii="Arial" w:eastAsia="Arial" w:hAnsi="Arial" w:cs="Arial"/>
                <w:bCs/>
              </w:rPr>
              <w:t>3</w:t>
            </w:r>
            <w:r w:rsidR="00146D05">
              <w:rPr>
                <w:rFonts w:ascii="Arial" w:eastAsia="Arial" w:hAnsi="Arial" w:cs="Arial"/>
                <w:bCs/>
              </w:rPr>
              <w:t>/2025</w:t>
            </w:r>
          </w:p>
        </w:tc>
        <w:tc>
          <w:tcPr>
            <w:tcW w:w="1843" w:type="dxa"/>
            <w:shd w:val="clear" w:color="auto" w:fill="FFFFFF"/>
          </w:tcPr>
          <w:p w14:paraId="26719A36" w14:textId="2ADB9F4D" w:rsidR="000B619E" w:rsidRPr="00812836" w:rsidRDefault="00812836">
            <w:pPr>
              <w:rPr>
                <w:rFonts w:ascii="Arial" w:eastAsia="Arial" w:hAnsi="Arial" w:cs="Arial"/>
                <w:bCs/>
              </w:rPr>
            </w:pPr>
            <w:r>
              <w:rPr>
                <w:rFonts w:ascii="Arial" w:eastAsia="Arial" w:hAnsi="Arial" w:cs="Arial"/>
                <w:b/>
              </w:rPr>
              <w:t>Hora:</w:t>
            </w:r>
            <w:r>
              <w:rPr>
                <w:rFonts w:ascii="Arial" w:eastAsia="Arial" w:hAnsi="Arial" w:cs="Arial"/>
                <w:bCs/>
              </w:rPr>
              <w:t xml:space="preserve"> </w:t>
            </w:r>
            <w:r w:rsidR="00DB5114">
              <w:rPr>
                <w:rFonts w:ascii="Arial" w:eastAsia="Arial" w:hAnsi="Arial" w:cs="Arial"/>
                <w:bCs/>
              </w:rPr>
              <w:t>15:15-16:45</w:t>
            </w:r>
          </w:p>
        </w:tc>
        <w:tc>
          <w:tcPr>
            <w:tcW w:w="2084" w:type="dxa"/>
            <w:gridSpan w:val="2"/>
            <w:shd w:val="clear" w:color="auto" w:fill="FFFFFF"/>
          </w:tcPr>
          <w:p w14:paraId="6F35E21B" w14:textId="345EE92E" w:rsidR="000B619E" w:rsidRDefault="0093030D">
            <w:pPr>
              <w:rPr>
                <w:rFonts w:ascii="Arial" w:eastAsia="Arial" w:hAnsi="Arial" w:cs="Arial"/>
                <w:b/>
              </w:rPr>
            </w:pPr>
            <w:r>
              <w:rPr>
                <w:rFonts w:ascii="Arial" w:eastAsia="Arial" w:hAnsi="Arial" w:cs="Arial"/>
                <w:b/>
              </w:rPr>
              <w:t xml:space="preserve">Duração: </w:t>
            </w:r>
            <w:r w:rsidR="00CD0310" w:rsidRPr="00812836">
              <w:rPr>
                <w:rFonts w:ascii="Arial" w:eastAsia="Arial" w:hAnsi="Arial" w:cs="Arial"/>
                <w:bCs/>
              </w:rPr>
              <w:t>90min</w:t>
            </w:r>
          </w:p>
        </w:tc>
        <w:tc>
          <w:tcPr>
            <w:tcW w:w="2170" w:type="dxa"/>
            <w:gridSpan w:val="2"/>
            <w:shd w:val="clear" w:color="auto" w:fill="FFFFFF"/>
          </w:tcPr>
          <w:p w14:paraId="01301382" w14:textId="219BCD14" w:rsidR="000B619E" w:rsidRPr="00812836" w:rsidRDefault="0093030D">
            <w:pPr>
              <w:rPr>
                <w:rFonts w:ascii="Arial" w:eastAsia="Arial" w:hAnsi="Arial" w:cs="Arial"/>
                <w:bCs/>
              </w:rPr>
            </w:pPr>
            <w:r>
              <w:rPr>
                <w:rFonts w:ascii="Arial" w:eastAsia="Arial" w:hAnsi="Arial" w:cs="Arial"/>
                <w:b/>
              </w:rPr>
              <w:t xml:space="preserve">Ano/Turma: </w:t>
            </w:r>
            <w:r w:rsidR="00812836">
              <w:rPr>
                <w:rFonts w:ascii="Arial" w:eastAsia="Arial" w:hAnsi="Arial" w:cs="Arial"/>
                <w:bCs/>
              </w:rPr>
              <w:t xml:space="preserve">10º </w:t>
            </w:r>
            <w:r w:rsidR="00CD7FA1">
              <w:rPr>
                <w:rFonts w:ascii="Arial" w:eastAsia="Arial" w:hAnsi="Arial" w:cs="Arial"/>
                <w:bCs/>
              </w:rPr>
              <w:t>B</w:t>
            </w:r>
          </w:p>
        </w:tc>
        <w:tc>
          <w:tcPr>
            <w:tcW w:w="2352" w:type="dxa"/>
            <w:shd w:val="clear" w:color="auto" w:fill="FFFFFF"/>
          </w:tcPr>
          <w:p w14:paraId="2C6912B5" w14:textId="4046C3A5" w:rsidR="000B619E" w:rsidRPr="00812836" w:rsidRDefault="0093030D">
            <w:pPr>
              <w:tabs>
                <w:tab w:val="right" w:pos="2136"/>
              </w:tabs>
              <w:rPr>
                <w:rFonts w:ascii="Arial" w:eastAsia="Arial" w:hAnsi="Arial" w:cs="Arial"/>
                <w:bCs/>
              </w:rPr>
            </w:pPr>
            <w:r>
              <w:rPr>
                <w:rFonts w:ascii="Arial" w:eastAsia="Arial" w:hAnsi="Arial" w:cs="Arial"/>
                <w:b/>
              </w:rPr>
              <w:t>Nº de alunos:</w:t>
            </w:r>
            <w:r w:rsidR="00812836">
              <w:rPr>
                <w:rFonts w:ascii="Arial" w:eastAsia="Arial" w:hAnsi="Arial" w:cs="Arial"/>
                <w:b/>
              </w:rPr>
              <w:t xml:space="preserve"> </w:t>
            </w:r>
            <w:r w:rsidR="00812836">
              <w:rPr>
                <w:rFonts w:ascii="Arial" w:eastAsia="Arial" w:hAnsi="Arial" w:cs="Arial"/>
                <w:bCs/>
              </w:rPr>
              <w:t>2</w:t>
            </w:r>
            <w:r w:rsidR="00090ADD">
              <w:rPr>
                <w:rFonts w:ascii="Arial" w:eastAsia="Arial" w:hAnsi="Arial" w:cs="Arial"/>
                <w:bCs/>
              </w:rPr>
              <w:t>7</w:t>
            </w:r>
          </w:p>
        </w:tc>
      </w:tr>
      <w:tr w:rsidR="000B619E" w14:paraId="3C581475" w14:textId="77777777">
        <w:trPr>
          <w:trHeight w:val="325"/>
        </w:trPr>
        <w:tc>
          <w:tcPr>
            <w:tcW w:w="4390" w:type="dxa"/>
            <w:gridSpan w:val="3"/>
            <w:shd w:val="clear" w:color="auto" w:fill="FFFFFF"/>
          </w:tcPr>
          <w:p w14:paraId="43A7FB14" w14:textId="4B97D142" w:rsidR="000B619E" w:rsidRPr="00BC3F4E" w:rsidRDefault="0093030D">
            <w:pPr>
              <w:rPr>
                <w:rFonts w:ascii="Arial" w:eastAsia="Arial" w:hAnsi="Arial" w:cs="Arial"/>
                <w:bCs/>
              </w:rPr>
            </w:pPr>
            <w:r w:rsidRPr="00BC3F4E">
              <w:rPr>
                <w:rFonts w:ascii="Arial" w:eastAsia="Arial" w:hAnsi="Arial" w:cs="Arial"/>
                <w:b/>
              </w:rPr>
              <w:t xml:space="preserve">Unidade Didática: </w:t>
            </w:r>
            <w:r w:rsidR="00146D05" w:rsidRPr="00BC3F4E">
              <w:rPr>
                <w:rFonts w:ascii="Arial" w:eastAsia="Arial" w:hAnsi="Arial" w:cs="Arial"/>
                <w:bCs/>
              </w:rPr>
              <w:t xml:space="preserve">Voleibol </w:t>
            </w:r>
          </w:p>
        </w:tc>
        <w:tc>
          <w:tcPr>
            <w:tcW w:w="7940" w:type="dxa"/>
            <w:gridSpan w:val="5"/>
            <w:shd w:val="clear" w:color="auto" w:fill="FFFFFF"/>
          </w:tcPr>
          <w:p w14:paraId="1E57FC32" w14:textId="33E3C227" w:rsidR="00E11B19" w:rsidRPr="00146D05" w:rsidRDefault="0093030D">
            <w:pPr>
              <w:rPr>
                <w:rFonts w:ascii="Arial" w:eastAsia="Arial" w:hAnsi="Arial" w:cs="Arial"/>
                <w:bCs/>
              </w:rPr>
            </w:pPr>
            <w:r>
              <w:rPr>
                <w:rFonts w:ascii="Arial" w:eastAsia="Arial" w:hAnsi="Arial" w:cs="Arial"/>
                <w:b/>
              </w:rPr>
              <w:t>Função Didática:</w:t>
            </w:r>
            <w:r w:rsidR="00C15EF4">
              <w:rPr>
                <w:rFonts w:ascii="Arial" w:eastAsia="Arial" w:hAnsi="Arial" w:cs="Arial"/>
                <w:bCs/>
              </w:rPr>
              <w:t xml:space="preserve"> </w:t>
            </w:r>
            <w:r w:rsidR="00E11B19">
              <w:rPr>
                <w:rFonts w:ascii="Arial" w:eastAsia="Arial" w:hAnsi="Arial" w:cs="Arial"/>
                <w:bCs/>
              </w:rPr>
              <w:t>Exercitação da manchete</w:t>
            </w:r>
            <w:r w:rsidR="00334E51">
              <w:rPr>
                <w:rFonts w:ascii="Arial" w:eastAsia="Arial" w:hAnsi="Arial" w:cs="Arial"/>
                <w:bCs/>
              </w:rPr>
              <w:t xml:space="preserve">, </w:t>
            </w:r>
            <w:r w:rsidR="00E11B19">
              <w:rPr>
                <w:rFonts w:ascii="Arial" w:eastAsia="Arial" w:hAnsi="Arial" w:cs="Arial"/>
                <w:bCs/>
              </w:rPr>
              <w:t>do serviço por baixo</w:t>
            </w:r>
            <w:r w:rsidR="00334E51">
              <w:rPr>
                <w:rFonts w:ascii="Arial" w:eastAsia="Arial" w:hAnsi="Arial" w:cs="Arial"/>
                <w:bCs/>
              </w:rPr>
              <w:t xml:space="preserve"> e </w:t>
            </w:r>
            <w:r w:rsidR="00E11B19">
              <w:rPr>
                <w:rFonts w:ascii="Arial" w:eastAsia="Arial" w:hAnsi="Arial" w:cs="Arial"/>
                <w:bCs/>
              </w:rPr>
              <w:t xml:space="preserve">da diferenciação de funções. </w:t>
            </w:r>
          </w:p>
        </w:tc>
        <w:tc>
          <w:tcPr>
            <w:tcW w:w="3202" w:type="dxa"/>
            <w:gridSpan w:val="2"/>
            <w:shd w:val="clear" w:color="auto" w:fill="FFFFFF"/>
          </w:tcPr>
          <w:p w14:paraId="3072BA0B" w14:textId="3F5FD62E" w:rsidR="000B619E" w:rsidRDefault="0093030D">
            <w:pPr>
              <w:rPr>
                <w:rFonts w:ascii="Arial" w:eastAsia="Arial" w:hAnsi="Arial" w:cs="Arial"/>
              </w:rPr>
            </w:pPr>
            <w:r>
              <w:rPr>
                <w:rFonts w:ascii="Arial" w:eastAsia="Arial" w:hAnsi="Arial" w:cs="Arial"/>
                <w:b/>
              </w:rPr>
              <w:t xml:space="preserve">Local: </w:t>
            </w:r>
            <w:r w:rsidR="00CD0310">
              <w:rPr>
                <w:rFonts w:ascii="Arial" w:eastAsia="Arial" w:hAnsi="Arial" w:cs="Arial"/>
                <w:b/>
              </w:rPr>
              <w:t>Escola Secundária de Penafiel</w:t>
            </w:r>
          </w:p>
        </w:tc>
      </w:tr>
      <w:tr w:rsidR="000B619E" w14:paraId="71256A52" w14:textId="77777777">
        <w:trPr>
          <w:trHeight w:val="562"/>
        </w:trPr>
        <w:tc>
          <w:tcPr>
            <w:tcW w:w="10680" w:type="dxa"/>
            <w:gridSpan w:val="6"/>
            <w:shd w:val="clear" w:color="auto" w:fill="FFFFFF"/>
          </w:tcPr>
          <w:p w14:paraId="11C52BE4" w14:textId="7F24A387" w:rsidR="00BE63D8" w:rsidRPr="00BC3F4E" w:rsidRDefault="0093030D" w:rsidP="0020417A">
            <w:pPr>
              <w:pBdr>
                <w:top w:val="nil"/>
                <w:left w:val="nil"/>
                <w:bottom w:val="nil"/>
                <w:right w:val="nil"/>
                <w:between w:val="nil"/>
              </w:pBdr>
              <w:rPr>
                <w:rFonts w:ascii="Arial" w:eastAsia="Arial" w:hAnsi="Arial" w:cs="Arial"/>
                <w:bCs/>
                <w:color w:val="000000"/>
              </w:rPr>
            </w:pPr>
            <w:r w:rsidRPr="00BC3F4E">
              <w:rPr>
                <w:rFonts w:ascii="Arial" w:eastAsia="Arial" w:hAnsi="Arial" w:cs="Arial"/>
                <w:b/>
                <w:color w:val="000000"/>
              </w:rPr>
              <w:t>Objetivo</w:t>
            </w:r>
            <w:r w:rsidR="00842160" w:rsidRPr="00BC3F4E">
              <w:rPr>
                <w:rFonts w:ascii="Arial" w:eastAsia="Arial" w:hAnsi="Arial" w:cs="Arial"/>
                <w:b/>
                <w:color w:val="000000"/>
              </w:rPr>
              <w:t>s:</w:t>
            </w:r>
          </w:p>
          <w:p w14:paraId="7AA17F3D" w14:textId="1695BADA" w:rsidR="008077B6" w:rsidRPr="00BC3F4E" w:rsidRDefault="00D61243" w:rsidP="0020417A">
            <w:pPr>
              <w:pBdr>
                <w:top w:val="nil"/>
                <w:left w:val="nil"/>
                <w:bottom w:val="nil"/>
                <w:right w:val="nil"/>
                <w:between w:val="nil"/>
              </w:pBdr>
              <w:rPr>
                <w:rFonts w:ascii="Arial" w:eastAsia="Arial" w:hAnsi="Arial" w:cs="Arial"/>
                <w:bCs/>
                <w:color w:val="000000"/>
              </w:rPr>
            </w:pPr>
            <w:r w:rsidRPr="00BC3F4E">
              <w:rPr>
                <w:rFonts w:ascii="Arial" w:eastAsia="Arial" w:hAnsi="Arial" w:cs="Arial"/>
                <w:b/>
                <w:color w:val="000000"/>
              </w:rPr>
              <w:t>Objetivos Motores:</w:t>
            </w:r>
            <w:r w:rsidR="00F650B1" w:rsidRPr="00BC3F4E">
              <w:rPr>
                <w:rFonts w:ascii="Arial" w:eastAsia="Arial" w:hAnsi="Arial" w:cs="Arial"/>
                <w:b/>
                <w:color w:val="000000"/>
              </w:rPr>
              <w:t xml:space="preserve"> </w:t>
            </w:r>
            <w:r w:rsidR="00F650B1" w:rsidRPr="00B851B1">
              <w:rPr>
                <w:rFonts w:ascii="Arial" w:eastAsia="Arial" w:hAnsi="Arial" w:cs="Arial"/>
                <w:bCs/>
                <w:color w:val="000000"/>
              </w:rPr>
              <w:t>Realizar</w:t>
            </w:r>
            <w:r w:rsidR="008077B6" w:rsidRPr="00B851B1">
              <w:rPr>
                <w:rFonts w:ascii="Arial" w:eastAsia="Arial" w:hAnsi="Arial" w:cs="Arial"/>
                <w:bCs/>
                <w:color w:val="000000"/>
              </w:rPr>
              <w:t xml:space="preserve"> </w:t>
            </w:r>
            <w:r w:rsidR="00126EB4" w:rsidRPr="00B851B1">
              <w:rPr>
                <w:rFonts w:ascii="Arial" w:eastAsia="Arial" w:hAnsi="Arial" w:cs="Arial"/>
                <w:bCs/>
                <w:color w:val="000000"/>
              </w:rPr>
              <w:t>a</w:t>
            </w:r>
            <w:r w:rsidR="00A75FCA" w:rsidRPr="00B851B1">
              <w:rPr>
                <w:rFonts w:ascii="Arial" w:eastAsia="Arial" w:hAnsi="Arial" w:cs="Arial"/>
                <w:bCs/>
                <w:color w:val="000000"/>
              </w:rPr>
              <w:t xml:space="preserve"> diferenciação de papeis</w:t>
            </w:r>
            <w:r w:rsidR="008077B6" w:rsidRPr="00B851B1">
              <w:rPr>
                <w:rFonts w:ascii="Arial" w:eastAsia="Arial" w:hAnsi="Arial" w:cs="Arial"/>
                <w:bCs/>
                <w:color w:val="000000"/>
              </w:rPr>
              <w:t xml:space="preserve">, </w:t>
            </w:r>
            <w:r w:rsidR="008077B6" w:rsidRPr="001D58A4">
              <w:rPr>
                <w:rFonts w:ascii="Arial" w:eastAsia="Arial" w:hAnsi="Arial" w:cs="Arial"/>
                <w:bCs/>
                <w:color w:val="000000"/>
              </w:rPr>
              <w:t>em situa</w:t>
            </w:r>
            <w:r w:rsidR="001E7E7B" w:rsidRPr="001D58A4">
              <w:rPr>
                <w:rFonts w:ascii="Arial" w:eastAsia="Arial" w:hAnsi="Arial" w:cs="Arial"/>
                <w:bCs/>
                <w:color w:val="000000"/>
              </w:rPr>
              <w:t>ção de jogo 2x2</w:t>
            </w:r>
            <w:r w:rsidR="001D58A4">
              <w:rPr>
                <w:rFonts w:ascii="Arial" w:eastAsia="Arial" w:hAnsi="Arial" w:cs="Arial"/>
                <w:bCs/>
                <w:color w:val="000000"/>
              </w:rPr>
              <w:t xml:space="preserve">, cumprindo com a comunicação aquando da receção da bola, e </w:t>
            </w:r>
            <w:r w:rsidR="00B851B1">
              <w:rPr>
                <w:rFonts w:ascii="Arial" w:eastAsia="Arial" w:hAnsi="Arial" w:cs="Arial"/>
                <w:bCs/>
                <w:color w:val="000000"/>
              </w:rPr>
              <w:t xml:space="preserve">da espera para atacar após a realização do 2º toque. </w:t>
            </w:r>
            <w:r w:rsidR="001D58A4">
              <w:rPr>
                <w:rFonts w:ascii="Arial" w:eastAsia="Arial" w:hAnsi="Arial" w:cs="Arial"/>
                <w:bCs/>
                <w:color w:val="000000"/>
              </w:rPr>
              <w:t xml:space="preserve"> </w:t>
            </w:r>
            <w:r w:rsidR="00A75FCA">
              <w:rPr>
                <w:rFonts w:ascii="Arial" w:eastAsia="Arial" w:hAnsi="Arial" w:cs="Arial"/>
                <w:bCs/>
                <w:color w:val="000000"/>
              </w:rPr>
              <w:t xml:space="preserve"> </w:t>
            </w:r>
          </w:p>
          <w:p w14:paraId="0C8C2844" w14:textId="7341BF0C" w:rsidR="00D61243" w:rsidRPr="00BC3F4E" w:rsidRDefault="00D61243" w:rsidP="0020417A">
            <w:pPr>
              <w:pBdr>
                <w:top w:val="nil"/>
                <w:left w:val="nil"/>
                <w:bottom w:val="nil"/>
                <w:right w:val="nil"/>
                <w:between w:val="nil"/>
              </w:pBdr>
              <w:rPr>
                <w:rFonts w:ascii="Arial" w:eastAsia="Arial" w:hAnsi="Arial" w:cs="Arial"/>
                <w:bCs/>
                <w:color w:val="000000"/>
              </w:rPr>
            </w:pPr>
            <w:r w:rsidRPr="00BC3F4E">
              <w:rPr>
                <w:rFonts w:ascii="Arial" w:eastAsia="Arial" w:hAnsi="Arial" w:cs="Arial"/>
                <w:b/>
                <w:color w:val="000000"/>
              </w:rPr>
              <w:t>Objetivos Cognitivos:</w:t>
            </w:r>
            <w:r w:rsidR="00BF00A9" w:rsidRPr="00BC3F4E">
              <w:rPr>
                <w:rFonts w:ascii="Arial" w:eastAsia="Arial" w:hAnsi="Arial" w:cs="Arial"/>
                <w:b/>
                <w:color w:val="000000"/>
              </w:rPr>
              <w:t xml:space="preserve"> </w:t>
            </w:r>
            <w:r w:rsidR="00D606D6" w:rsidRPr="00BC3F4E">
              <w:rPr>
                <w:rFonts w:ascii="Arial" w:eastAsia="Arial" w:hAnsi="Arial" w:cs="Arial"/>
                <w:bCs/>
                <w:color w:val="000000"/>
              </w:rPr>
              <w:t xml:space="preserve">Os alunos conhecem e aplicam as regras em situação de jogo 2x2. </w:t>
            </w:r>
          </w:p>
          <w:p w14:paraId="1A15ABE4" w14:textId="3F70A7CD" w:rsidR="00D61243" w:rsidRPr="00BC3F4E" w:rsidRDefault="00D61243" w:rsidP="0020417A">
            <w:pPr>
              <w:pBdr>
                <w:top w:val="nil"/>
                <w:left w:val="nil"/>
                <w:bottom w:val="nil"/>
                <w:right w:val="nil"/>
                <w:between w:val="nil"/>
              </w:pBdr>
              <w:rPr>
                <w:rFonts w:ascii="Arial" w:eastAsia="Arial" w:hAnsi="Arial" w:cs="Arial"/>
                <w:bCs/>
                <w:color w:val="000000"/>
                <w:sz w:val="24"/>
                <w:szCs w:val="24"/>
              </w:rPr>
            </w:pPr>
            <w:r w:rsidRPr="00BC3F4E">
              <w:rPr>
                <w:rFonts w:ascii="Arial" w:eastAsia="Arial" w:hAnsi="Arial" w:cs="Arial"/>
                <w:b/>
                <w:color w:val="000000"/>
              </w:rPr>
              <w:t>Objetivos S</w:t>
            </w:r>
            <w:r w:rsidR="00D606D6" w:rsidRPr="00BC3F4E">
              <w:rPr>
                <w:rFonts w:ascii="Arial" w:eastAsia="Arial" w:hAnsi="Arial" w:cs="Arial"/>
                <w:b/>
                <w:color w:val="000000"/>
              </w:rPr>
              <w:t>ó</w:t>
            </w:r>
            <w:r w:rsidRPr="00BC3F4E">
              <w:rPr>
                <w:rFonts w:ascii="Arial" w:eastAsia="Arial" w:hAnsi="Arial" w:cs="Arial"/>
                <w:b/>
                <w:color w:val="000000"/>
              </w:rPr>
              <w:t>cio afetivos:</w:t>
            </w:r>
            <w:r w:rsidRPr="00BC3F4E">
              <w:rPr>
                <w:rFonts w:ascii="Arial" w:eastAsia="Arial" w:hAnsi="Arial" w:cs="Arial"/>
                <w:bCs/>
                <w:color w:val="000000"/>
              </w:rPr>
              <w:t xml:space="preserve"> </w:t>
            </w:r>
            <w:r w:rsidR="00152944" w:rsidRPr="00BC3F4E">
              <w:rPr>
                <w:rFonts w:ascii="Arial" w:eastAsia="Arial" w:hAnsi="Arial" w:cs="Arial"/>
                <w:bCs/>
                <w:color w:val="000000"/>
              </w:rPr>
              <w:t>Os alunos comunicam</w:t>
            </w:r>
            <w:r w:rsidR="00245E10" w:rsidRPr="00BC3F4E">
              <w:rPr>
                <w:rFonts w:ascii="Arial" w:eastAsia="Arial" w:hAnsi="Arial" w:cs="Arial"/>
                <w:bCs/>
                <w:color w:val="000000"/>
              </w:rPr>
              <w:t>, coopera</w:t>
            </w:r>
            <w:r w:rsidR="00152944" w:rsidRPr="00BC3F4E">
              <w:rPr>
                <w:rFonts w:ascii="Arial" w:eastAsia="Arial" w:hAnsi="Arial" w:cs="Arial"/>
                <w:bCs/>
                <w:color w:val="000000"/>
              </w:rPr>
              <w:t xml:space="preserve">m com os companheiros de equipa </w:t>
            </w:r>
            <w:r w:rsidR="00245E10" w:rsidRPr="00BC3F4E">
              <w:rPr>
                <w:rFonts w:ascii="Arial" w:eastAsia="Arial" w:hAnsi="Arial" w:cs="Arial"/>
                <w:bCs/>
                <w:color w:val="000000"/>
              </w:rPr>
              <w:t>e respeit</w:t>
            </w:r>
            <w:r w:rsidR="00152944" w:rsidRPr="00BC3F4E">
              <w:rPr>
                <w:rFonts w:ascii="Arial" w:eastAsia="Arial" w:hAnsi="Arial" w:cs="Arial"/>
                <w:bCs/>
                <w:color w:val="000000"/>
              </w:rPr>
              <w:t>am as</w:t>
            </w:r>
            <w:r w:rsidR="00245E10" w:rsidRPr="00BC3F4E">
              <w:rPr>
                <w:rFonts w:ascii="Arial" w:eastAsia="Arial" w:hAnsi="Arial" w:cs="Arial"/>
                <w:bCs/>
                <w:color w:val="000000"/>
              </w:rPr>
              <w:t xml:space="preserve"> regras</w:t>
            </w:r>
            <w:r w:rsidR="00422B92" w:rsidRPr="00BC3F4E">
              <w:rPr>
                <w:rFonts w:ascii="Arial" w:eastAsia="Arial" w:hAnsi="Arial" w:cs="Arial"/>
                <w:bCs/>
                <w:color w:val="000000"/>
              </w:rPr>
              <w:t xml:space="preserve"> promovendo um espírito saudável e pro</w:t>
            </w:r>
            <w:r w:rsidR="008077B6" w:rsidRPr="00BC3F4E">
              <w:rPr>
                <w:rFonts w:ascii="Arial" w:eastAsia="Arial" w:hAnsi="Arial" w:cs="Arial"/>
                <w:bCs/>
                <w:color w:val="000000"/>
              </w:rPr>
              <w:t>pício para a aprendizagem e para a competição.</w:t>
            </w:r>
          </w:p>
        </w:tc>
        <w:tc>
          <w:tcPr>
            <w:tcW w:w="4852" w:type="dxa"/>
            <w:gridSpan w:val="4"/>
            <w:shd w:val="clear" w:color="auto" w:fill="FFFFFF"/>
          </w:tcPr>
          <w:p w14:paraId="00A5BBE1" w14:textId="3E8EDE8D" w:rsidR="000B619E" w:rsidRPr="00146D05" w:rsidRDefault="0093030D" w:rsidP="006F046B">
            <w:pPr>
              <w:rPr>
                <w:rFonts w:ascii="Arial" w:eastAsia="Arial" w:hAnsi="Arial" w:cs="Arial"/>
                <w:bCs/>
              </w:rPr>
            </w:pPr>
            <w:r>
              <w:rPr>
                <w:rFonts w:ascii="Arial" w:eastAsia="Arial" w:hAnsi="Arial" w:cs="Arial"/>
                <w:b/>
              </w:rPr>
              <w:t xml:space="preserve">Material: </w:t>
            </w:r>
            <w:r w:rsidR="00146D05">
              <w:rPr>
                <w:rFonts w:ascii="Arial" w:eastAsia="Arial" w:hAnsi="Arial" w:cs="Arial"/>
                <w:bCs/>
              </w:rPr>
              <w:t>Bolas de voleibol, sinalizadores, rede de voleibol</w:t>
            </w:r>
          </w:p>
        </w:tc>
      </w:tr>
      <w:tr w:rsidR="000B619E" w14:paraId="7A404E31" w14:textId="77777777">
        <w:trPr>
          <w:trHeight w:val="600"/>
        </w:trPr>
        <w:tc>
          <w:tcPr>
            <w:tcW w:w="988" w:type="dxa"/>
            <w:shd w:val="clear" w:color="auto" w:fill="4472C4"/>
          </w:tcPr>
          <w:p w14:paraId="436CC5D9" w14:textId="77777777" w:rsidR="000B619E" w:rsidRDefault="0093030D">
            <w:pPr>
              <w:jc w:val="center"/>
              <w:rPr>
                <w:rFonts w:ascii="Arial" w:eastAsia="Arial" w:hAnsi="Arial" w:cs="Arial"/>
                <w:b/>
                <w:color w:val="FFFFFF"/>
                <w:sz w:val="22"/>
                <w:szCs w:val="22"/>
              </w:rPr>
            </w:pPr>
            <w:r>
              <w:rPr>
                <w:rFonts w:ascii="Arial" w:eastAsia="Arial" w:hAnsi="Arial" w:cs="Arial"/>
                <w:b/>
                <w:color w:val="FFFFFF"/>
              </w:rPr>
              <w:t>Parte da Aula</w:t>
            </w:r>
          </w:p>
        </w:tc>
        <w:tc>
          <w:tcPr>
            <w:tcW w:w="800" w:type="dxa"/>
            <w:shd w:val="clear" w:color="auto" w:fill="4472C4"/>
          </w:tcPr>
          <w:p w14:paraId="3EEEF72A" w14:textId="77777777" w:rsidR="000B619E" w:rsidRDefault="0093030D">
            <w:pPr>
              <w:jc w:val="center"/>
              <w:rPr>
                <w:rFonts w:ascii="Arial" w:eastAsia="Arial" w:hAnsi="Arial" w:cs="Arial"/>
                <w:color w:val="FFFFFF"/>
                <w:sz w:val="52"/>
                <w:szCs w:val="52"/>
              </w:rPr>
            </w:pPr>
            <w:r>
              <w:rPr>
                <w:rFonts w:ascii="Noto Sans Symbols" w:eastAsia="Noto Sans Symbols" w:hAnsi="Noto Sans Symbols" w:cs="Noto Sans Symbols"/>
                <w:color w:val="FFFFFF"/>
                <w:sz w:val="52"/>
                <w:szCs w:val="52"/>
              </w:rPr>
              <w:t>🕒</w:t>
            </w:r>
          </w:p>
        </w:tc>
        <w:tc>
          <w:tcPr>
            <w:tcW w:w="2602" w:type="dxa"/>
            <w:shd w:val="clear" w:color="auto" w:fill="4472C4"/>
          </w:tcPr>
          <w:p w14:paraId="708CDE39" w14:textId="77777777" w:rsidR="000B619E" w:rsidRDefault="000B619E">
            <w:pPr>
              <w:jc w:val="center"/>
              <w:rPr>
                <w:rFonts w:ascii="Arial" w:eastAsia="Arial" w:hAnsi="Arial" w:cs="Arial"/>
                <w:b/>
                <w:color w:val="FFFFFF"/>
                <w:sz w:val="22"/>
                <w:szCs w:val="22"/>
              </w:rPr>
            </w:pPr>
          </w:p>
          <w:p w14:paraId="673613FC" w14:textId="77777777" w:rsidR="000B619E" w:rsidRDefault="0093030D">
            <w:pPr>
              <w:jc w:val="center"/>
              <w:rPr>
                <w:rFonts w:ascii="Arial" w:eastAsia="Arial" w:hAnsi="Arial" w:cs="Arial"/>
                <w:b/>
                <w:color w:val="FFFFFF"/>
                <w:sz w:val="22"/>
                <w:szCs w:val="22"/>
              </w:rPr>
            </w:pPr>
            <w:r>
              <w:rPr>
                <w:rFonts w:ascii="Arial" w:eastAsia="Arial" w:hAnsi="Arial" w:cs="Arial"/>
                <w:b/>
                <w:color w:val="FFFFFF"/>
                <w:sz w:val="22"/>
                <w:szCs w:val="22"/>
              </w:rPr>
              <w:t>Conteúdo</w:t>
            </w:r>
          </w:p>
        </w:tc>
        <w:tc>
          <w:tcPr>
            <w:tcW w:w="7940" w:type="dxa"/>
            <w:gridSpan w:val="5"/>
            <w:shd w:val="clear" w:color="auto" w:fill="4472C4"/>
          </w:tcPr>
          <w:p w14:paraId="20A99E50" w14:textId="77777777" w:rsidR="000B619E" w:rsidRDefault="000B619E">
            <w:pPr>
              <w:jc w:val="center"/>
              <w:rPr>
                <w:rFonts w:ascii="Arial" w:eastAsia="Arial" w:hAnsi="Arial" w:cs="Arial"/>
                <w:b/>
                <w:color w:val="FFFFFF"/>
                <w:sz w:val="22"/>
                <w:szCs w:val="22"/>
              </w:rPr>
            </w:pPr>
          </w:p>
          <w:p w14:paraId="262B2EE4" w14:textId="77777777" w:rsidR="000B619E" w:rsidRDefault="0093030D">
            <w:pPr>
              <w:jc w:val="center"/>
              <w:rPr>
                <w:rFonts w:ascii="Arial" w:eastAsia="Arial" w:hAnsi="Arial" w:cs="Arial"/>
                <w:b/>
                <w:color w:val="FFFFFF"/>
                <w:sz w:val="22"/>
                <w:szCs w:val="22"/>
              </w:rPr>
            </w:pPr>
            <w:r>
              <w:rPr>
                <w:rFonts w:ascii="Arial" w:eastAsia="Arial" w:hAnsi="Arial" w:cs="Arial"/>
                <w:b/>
                <w:color w:val="FFFFFF"/>
                <w:sz w:val="22"/>
                <w:szCs w:val="22"/>
              </w:rPr>
              <w:t>Situação de Aprendizagem/ Esquema</w:t>
            </w:r>
          </w:p>
        </w:tc>
        <w:tc>
          <w:tcPr>
            <w:tcW w:w="3202" w:type="dxa"/>
            <w:gridSpan w:val="2"/>
            <w:shd w:val="clear" w:color="auto" w:fill="4472C4"/>
          </w:tcPr>
          <w:p w14:paraId="61B2B3C6" w14:textId="77777777" w:rsidR="000B619E" w:rsidRDefault="000B619E">
            <w:pPr>
              <w:jc w:val="center"/>
              <w:rPr>
                <w:rFonts w:ascii="Arial" w:eastAsia="Arial" w:hAnsi="Arial" w:cs="Arial"/>
                <w:b/>
                <w:color w:val="FFFFFF"/>
                <w:sz w:val="22"/>
                <w:szCs w:val="22"/>
              </w:rPr>
            </w:pPr>
          </w:p>
          <w:p w14:paraId="1FA78FB1" w14:textId="77777777" w:rsidR="000B619E" w:rsidRDefault="0093030D">
            <w:pPr>
              <w:jc w:val="center"/>
              <w:rPr>
                <w:rFonts w:ascii="Arial" w:eastAsia="Arial" w:hAnsi="Arial" w:cs="Arial"/>
                <w:b/>
                <w:color w:val="FFFFFF"/>
                <w:sz w:val="22"/>
                <w:szCs w:val="22"/>
              </w:rPr>
            </w:pPr>
            <w:r>
              <w:rPr>
                <w:rFonts w:ascii="Arial" w:eastAsia="Arial" w:hAnsi="Arial" w:cs="Arial"/>
                <w:b/>
                <w:color w:val="FFFFFF"/>
                <w:sz w:val="22"/>
                <w:szCs w:val="22"/>
              </w:rPr>
              <w:t>Critérios de êxito</w:t>
            </w:r>
          </w:p>
        </w:tc>
      </w:tr>
      <w:tr w:rsidR="000B619E" w14:paraId="0602DC92" w14:textId="77777777">
        <w:trPr>
          <w:cantSplit/>
          <w:trHeight w:val="1134"/>
        </w:trPr>
        <w:tc>
          <w:tcPr>
            <w:tcW w:w="988" w:type="dxa"/>
            <w:shd w:val="clear" w:color="auto" w:fill="FFFFFF"/>
            <w:vAlign w:val="center"/>
          </w:tcPr>
          <w:p w14:paraId="1004A64A" w14:textId="77777777" w:rsidR="000B619E" w:rsidRDefault="0093030D">
            <w:pPr>
              <w:ind w:left="113" w:right="113"/>
              <w:jc w:val="center"/>
              <w:rPr>
                <w:rFonts w:ascii="Arial" w:eastAsia="Arial" w:hAnsi="Arial" w:cs="Arial"/>
                <w:b/>
              </w:rPr>
            </w:pPr>
            <w:r>
              <w:rPr>
                <w:rFonts w:ascii="Arial" w:eastAsia="Arial" w:hAnsi="Arial" w:cs="Arial"/>
                <w:b/>
              </w:rPr>
              <w:t>Inicial</w:t>
            </w:r>
          </w:p>
        </w:tc>
        <w:tc>
          <w:tcPr>
            <w:tcW w:w="800" w:type="dxa"/>
            <w:shd w:val="clear" w:color="auto" w:fill="FFFFFF"/>
            <w:vAlign w:val="center"/>
          </w:tcPr>
          <w:p w14:paraId="19BACD70" w14:textId="715E6307" w:rsidR="000B619E" w:rsidRDefault="003870FE">
            <w:pPr>
              <w:rPr>
                <w:rFonts w:ascii="Arial" w:eastAsia="Arial" w:hAnsi="Arial" w:cs="Arial"/>
                <w:sz w:val="16"/>
                <w:szCs w:val="16"/>
              </w:rPr>
            </w:pPr>
            <w:r>
              <w:rPr>
                <w:rFonts w:ascii="Arial" w:eastAsia="Arial" w:hAnsi="Arial" w:cs="Arial"/>
                <w:sz w:val="16"/>
                <w:szCs w:val="16"/>
              </w:rPr>
              <w:t>1</w:t>
            </w:r>
            <w:r w:rsidR="00161090">
              <w:rPr>
                <w:rFonts w:ascii="Arial" w:eastAsia="Arial" w:hAnsi="Arial" w:cs="Arial"/>
                <w:sz w:val="16"/>
                <w:szCs w:val="16"/>
              </w:rPr>
              <w:t>5</w:t>
            </w:r>
            <w:r>
              <w:rPr>
                <w:rFonts w:ascii="Arial" w:eastAsia="Arial" w:hAnsi="Arial" w:cs="Arial"/>
                <w:sz w:val="16"/>
                <w:szCs w:val="16"/>
              </w:rPr>
              <w:t>’</w:t>
            </w:r>
          </w:p>
          <w:p w14:paraId="1D6C1B5C" w14:textId="1321F4DD" w:rsidR="000B7023" w:rsidRDefault="000B7023">
            <w:pPr>
              <w:rPr>
                <w:rFonts w:ascii="Arial" w:eastAsia="Arial" w:hAnsi="Arial" w:cs="Arial"/>
                <w:sz w:val="16"/>
                <w:szCs w:val="16"/>
              </w:rPr>
            </w:pPr>
            <w:r>
              <w:rPr>
                <w:rFonts w:ascii="Arial" w:eastAsia="Arial" w:hAnsi="Arial" w:cs="Arial"/>
                <w:sz w:val="16"/>
                <w:szCs w:val="16"/>
              </w:rPr>
              <w:t>15:20 – 15:3</w:t>
            </w:r>
            <w:r w:rsidR="00161090">
              <w:rPr>
                <w:rFonts w:ascii="Arial" w:eastAsia="Arial" w:hAnsi="Arial" w:cs="Arial"/>
                <w:sz w:val="16"/>
                <w:szCs w:val="16"/>
              </w:rPr>
              <w:t>5</w:t>
            </w:r>
          </w:p>
        </w:tc>
        <w:tc>
          <w:tcPr>
            <w:tcW w:w="2602" w:type="dxa"/>
            <w:shd w:val="clear" w:color="auto" w:fill="FFFFFF"/>
            <w:vAlign w:val="center"/>
          </w:tcPr>
          <w:p w14:paraId="57624DEB" w14:textId="70C7B6BC" w:rsidR="000B619E" w:rsidRDefault="00914094" w:rsidP="00E27F59">
            <w:pPr>
              <w:jc w:val="both"/>
              <w:rPr>
                <w:rFonts w:ascii="Arial" w:eastAsia="Arial" w:hAnsi="Arial" w:cs="Arial"/>
                <w:sz w:val="16"/>
                <w:szCs w:val="16"/>
              </w:rPr>
            </w:pPr>
            <w:r>
              <w:rPr>
                <w:rFonts w:ascii="Arial" w:eastAsia="Arial" w:hAnsi="Arial" w:cs="Arial"/>
                <w:sz w:val="16"/>
                <w:szCs w:val="16"/>
              </w:rPr>
              <w:t>Preparação dos alunos para as atividades que vão decorrer na aula. Preparação das articulações e dos grupos musculares.</w:t>
            </w:r>
          </w:p>
        </w:tc>
        <w:tc>
          <w:tcPr>
            <w:tcW w:w="7940" w:type="dxa"/>
            <w:gridSpan w:val="5"/>
            <w:shd w:val="clear" w:color="auto" w:fill="FFFFFF"/>
            <w:vAlign w:val="center"/>
          </w:tcPr>
          <w:p w14:paraId="41051713" w14:textId="057EE157" w:rsidR="00930E13" w:rsidRDefault="00146D05" w:rsidP="00930E13">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 </w:t>
            </w:r>
            <w:r w:rsidR="00930E13">
              <w:rPr>
                <w:rFonts w:ascii="Arial" w:eastAsia="Arial" w:hAnsi="Arial" w:cs="Arial"/>
                <w:color w:val="000000"/>
              </w:rPr>
              <w:t xml:space="preserve">Chamada. </w:t>
            </w:r>
          </w:p>
          <w:p w14:paraId="7983355F" w14:textId="5A6BBCA1" w:rsidR="0059708E" w:rsidRDefault="00B03214" w:rsidP="00CD7FA1">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Explicação do objetivo da aula.</w:t>
            </w:r>
          </w:p>
          <w:p w14:paraId="460AFD7D" w14:textId="435B9CD3" w:rsidR="005A526D" w:rsidRDefault="005A526D" w:rsidP="00CD7FA1">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Apresentação do vídeo.</w:t>
            </w:r>
          </w:p>
          <w:p w14:paraId="50C76043" w14:textId="77777777" w:rsidR="00B03214" w:rsidRDefault="00B03214" w:rsidP="00CD7FA1">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 Aquecimento Articular. </w:t>
            </w:r>
          </w:p>
          <w:p w14:paraId="30A6D367" w14:textId="0D7CBD46" w:rsidR="00B622E0" w:rsidRDefault="000B3106" w:rsidP="00CD7FA1">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 xml:space="preserve">- Divisão dos alunos por grupos </w:t>
            </w:r>
            <w:r w:rsidRPr="00442FC5">
              <w:rPr>
                <w:rFonts w:ascii="Arial" w:eastAsia="Arial" w:hAnsi="Arial" w:cs="Arial"/>
                <w:color w:val="000000"/>
              </w:rPr>
              <w:t xml:space="preserve">de 6 e 7 elementos divididos </w:t>
            </w:r>
            <w:r w:rsidR="000C2621" w:rsidRPr="00442FC5">
              <w:rPr>
                <w:rFonts w:ascii="Arial" w:eastAsia="Arial" w:hAnsi="Arial" w:cs="Arial"/>
                <w:color w:val="000000"/>
              </w:rPr>
              <w:t xml:space="preserve">pelos 2 </w:t>
            </w:r>
            <w:r w:rsidR="00442FC5" w:rsidRPr="00442FC5">
              <w:rPr>
                <w:rFonts w:ascii="Arial" w:eastAsia="Arial" w:hAnsi="Arial" w:cs="Arial"/>
                <w:color w:val="000000"/>
              </w:rPr>
              <w:t>lados da rede realizam o jogo “</w:t>
            </w:r>
            <w:r w:rsidR="00E2695C">
              <w:rPr>
                <w:rFonts w:ascii="Arial" w:eastAsia="Arial" w:hAnsi="Arial" w:cs="Arial"/>
                <w:color w:val="000000"/>
              </w:rPr>
              <w:t>Volta à Europa</w:t>
            </w:r>
            <w:r w:rsidR="00442FC5" w:rsidRPr="00442FC5">
              <w:rPr>
                <w:rFonts w:ascii="Arial" w:eastAsia="Arial" w:hAnsi="Arial" w:cs="Arial"/>
                <w:color w:val="000000"/>
              </w:rPr>
              <w:t>”. Os alunos devem realizar o máximo</w:t>
            </w:r>
            <w:r w:rsidR="00442FC5">
              <w:rPr>
                <w:rFonts w:ascii="Arial" w:eastAsia="Arial" w:hAnsi="Arial" w:cs="Arial"/>
                <w:color w:val="000000"/>
              </w:rPr>
              <w:t xml:space="preserve"> número possível de passes sem deixar a bola cair.</w:t>
            </w:r>
            <w:r w:rsidR="00E2695C">
              <w:rPr>
                <w:rFonts w:ascii="Arial" w:eastAsia="Arial" w:hAnsi="Arial" w:cs="Arial"/>
                <w:color w:val="000000"/>
              </w:rPr>
              <w:t xml:space="preserve"> Os alunos devem realizar auto-passe até conseguirem realizar o passe para o outro lado. Após a realização do passe devem deslocar se até à rede, tocando na mesma, e voltando atrás para a sua posição inicial.</w:t>
            </w:r>
          </w:p>
          <w:p w14:paraId="6ED69E17" w14:textId="77777777" w:rsidR="00B622E0" w:rsidRDefault="00B622E0" w:rsidP="00CD7FA1">
            <w:pPr>
              <w:pBdr>
                <w:top w:val="nil"/>
                <w:left w:val="nil"/>
                <w:bottom w:val="nil"/>
                <w:right w:val="nil"/>
                <w:between w:val="nil"/>
              </w:pBdr>
              <w:ind w:left="720"/>
              <w:rPr>
                <w:rFonts w:ascii="Arial" w:eastAsia="Arial" w:hAnsi="Arial" w:cs="Arial"/>
                <w:color w:val="000000"/>
              </w:rPr>
            </w:pPr>
          </w:p>
          <w:p w14:paraId="715424BB" w14:textId="3A715FBD" w:rsidR="00B622E0" w:rsidRDefault="00B622E0" w:rsidP="00CD7FA1">
            <w:pPr>
              <w:pBdr>
                <w:top w:val="nil"/>
                <w:left w:val="nil"/>
                <w:bottom w:val="nil"/>
                <w:right w:val="nil"/>
                <w:between w:val="nil"/>
              </w:pBdr>
              <w:ind w:left="720"/>
              <w:rPr>
                <w:rFonts w:ascii="Arial" w:eastAsia="Arial" w:hAnsi="Arial" w:cs="Arial"/>
                <w:color w:val="000000"/>
              </w:rPr>
            </w:pPr>
          </w:p>
        </w:tc>
        <w:tc>
          <w:tcPr>
            <w:tcW w:w="3202" w:type="dxa"/>
            <w:gridSpan w:val="2"/>
            <w:shd w:val="clear" w:color="auto" w:fill="FFFFFF"/>
            <w:vAlign w:val="center"/>
          </w:tcPr>
          <w:p w14:paraId="44121D82" w14:textId="68DD6899" w:rsidR="00F77203" w:rsidRDefault="00F77203">
            <w:pPr>
              <w:jc w:val="center"/>
              <w:rPr>
                <w:rFonts w:ascii="Arial" w:eastAsia="Arial" w:hAnsi="Arial" w:cs="Arial"/>
                <w:sz w:val="16"/>
                <w:szCs w:val="16"/>
              </w:rPr>
            </w:pPr>
          </w:p>
        </w:tc>
      </w:tr>
      <w:tr w:rsidR="003826E5" w14:paraId="3D9381C5" w14:textId="77777777">
        <w:trPr>
          <w:cantSplit/>
          <w:trHeight w:val="1134"/>
        </w:trPr>
        <w:tc>
          <w:tcPr>
            <w:tcW w:w="988" w:type="dxa"/>
            <w:shd w:val="clear" w:color="auto" w:fill="FFFFFF"/>
            <w:vAlign w:val="center"/>
          </w:tcPr>
          <w:p w14:paraId="5FB9E735" w14:textId="47FB0693" w:rsidR="003826E5" w:rsidRDefault="003826E5" w:rsidP="003826E5">
            <w:pPr>
              <w:ind w:left="113" w:right="113"/>
              <w:jc w:val="center"/>
              <w:rPr>
                <w:rFonts w:ascii="Arial" w:eastAsia="Arial" w:hAnsi="Arial" w:cs="Arial"/>
                <w:b/>
              </w:rPr>
            </w:pPr>
            <w:r>
              <w:rPr>
                <w:rFonts w:ascii="Arial" w:eastAsia="Arial" w:hAnsi="Arial" w:cs="Arial"/>
                <w:b/>
              </w:rPr>
              <w:lastRenderedPageBreak/>
              <w:t>Fundamental</w:t>
            </w:r>
          </w:p>
        </w:tc>
        <w:tc>
          <w:tcPr>
            <w:tcW w:w="800" w:type="dxa"/>
            <w:shd w:val="clear" w:color="auto" w:fill="FFFFFF"/>
            <w:vAlign w:val="center"/>
          </w:tcPr>
          <w:p w14:paraId="043817A3" w14:textId="3A876047" w:rsidR="003826E5" w:rsidRDefault="003826E5" w:rsidP="003826E5">
            <w:pPr>
              <w:rPr>
                <w:rFonts w:ascii="Arial" w:eastAsia="Arial" w:hAnsi="Arial" w:cs="Arial"/>
                <w:sz w:val="16"/>
                <w:szCs w:val="16"/>
              </w:rPr>
            </w:pPr>
            <w:r>
              <w:rPr>
                <w:rFonts w:ascii="Arial" w:eastAsia="Arial" w:hAnsi="Arial" w:cs="Arial"/>
                <w:sz w:val="16"/>
                <w:szCs w:val="16"/>
              </w:rPr>
              <w:t xml:space="preserve">25’ </w:t>
            </w:r>
          </w:p>
          <w:p w14:paraId="79E7D2DD" w14:textId="4AB12C0C" w:rsidR="003826E5" w:rsidRDefault="003826E5" w:rsidP="003826E5">
            <w:pPr>
              <w:rPr>
                <w:rFonts w:ascii="Arial" w:eastAsia="Arial" w:hAnsi="Arial" w:cs="Arial"/>
                <w:sz w:val="16"/>
                <w:szCs w:val="16"/>
              </w:rPr>
            </w:pPr>
            <w:r>
              <w:rPr>
                <w:rFonts w:ascii="Arial" w:eastAsia="Arial" w:hAnsi="Arial" w:cs="Arial"/>
                <w:sz w:val="16"/>
                <w:szCs w:val="16"/>
              </w:rPr>
              <w:t>15:35- 16:00</w:t>
            </w:r>
          </w:p>
        </w:tc>
        <w:tc>
          <w:tcPr>
            <w:tcW w:w="2602" w:type="dxa"/>
            <w:shd w:val="clear" w:color="auto" w:fill="FFFFFF"/>
            <w:vAlign w:val="center"/>
          </w:tcPr>
          <w:p w14:paraId="4D9156BB" w14:textId="5D299E4E" w:rsidR="003826E5" w:rsidRDefault="003826E5" w:rsidP="003826E5">
            <w:pPr>
              <w:jc w:val="both"/>
              <w:rPr>
                <w:rFonts w:ascii="Arial" w:eastAsia="Arial" w:hAnsi="Arial" w:cs="Arial"/>
                <w:sz w:val="16"/>
                <w:szCs w:val="16"/>
              </w:rPr>
            </w:pPr>
            <w:r>
              <w:rPr>
                <w:rFonts w:ascii="Arial" w:eastAsia="Arial" w:hAnsi="Arial" w:cs="Arial"/>
                <w:sz w:val="16"/>
                <w:szCs w:val="16"/>
              </w:rPr>
              <w:t xml:space="preserve">Aplicação dos conteúdos </w:t>
            </w:r>
          </w:p>
        </w:tc>
        <w:tc>
          <w:tcPr>
            <w:tcW w:w="7940" w:type="dxa"/>
            <w:gridSpan w:val="5"/>
            <w:shd w:val="clear" w:color="auto" w:fill="FFFFFF"/>
            <w:vAlign w:val="center"/>
          </w:tcPr>
          <w:p w14:paraId="259AE4BD" w14:textId="77777777" w:rsidR="003826E5" w:rsidRDefault="003826E5" w:rsidP="003826E5">
            <w:pPr>
              <w:jc w:val="both"/>
              <w:rPr>
                <w:rFonts w:ascii="Arial" w:eastAsia="Arial" w:hAnsi="Arial" w:cs="Arial"/>
                <w:b/>
                <w:bCs/>
              </w:rPr>
            </w:pPr>
          </w:p>
          <w:p w14:paraId="42460059" w14:textId="77777777" w:rsidR="003826E5" w:rsidRDefault="003826E5" w:rsidP="003826E5">
            <w:pPr>
              <w:jc w:val="both"/>
              <w:rPr>
                <w:rFonts w:ascii="Arial" w:eastAsia="Arial" w:hAnsi="Arial" w:cs="Arial"/>
                <w:b/>
                <w:bCs/>
              </w:rPr>
            </w:pPr>
            <w:r>
              <w:rPr>
                <w:rFonts w:ascii="Arial" w:eastAsia="Arial" w:hAnsi="Arial" w:cs="Arial"/>
                <w:b/>
                <w:bCs/>
              </w:rPr>
              <w:t>2</w:t>
            </w:r>
            <w:r w:rsidRPr="00B2293C">
              <w:rPr>
                <w:rFonts w:ascii="Arial" w:eastAsia="Arial" w:hAnsi="Arial" w:cs="Arial"/>
                <w:b/>
                <w:bCs/>
              </w:rPr>
              <w:t>º exercício: Jogo 2x2 de competição</w:t>
            </w:r>
          </w:p>
          <w:p w14:paraId="1288406F" w14:textId="77777777" w:rsidR="003826E5" w:rsidRPr="00B2293C" w:rsidRDefault="003826E5" w:rsidP="003826E5">
            <w:pPr>
              <w:jc w:val="both"/>
              <w:rPr>
                <w:rFonts w:ascii="Arial" w:eastAsia="Arial" w:hAnsi="Arial" w:cs="Arial"/>
                <w:b/>
                <w:bCs/>
              </w:rPr>
            </w:pPr>
          </w:p>
          <w:p w14:paraId="101C9D99" w14:textId="77777777" w:rsidR="003826E5" w:rsidRDefault="003826E5" w:rsidP="003826E5">
            <w:pPr>
              <w:jc w:val="both"/>
              <w:rPr>
                <w:rFonts w:ascii="Arial" w:eastAsia="Arial" w:hAnsi="Arial" w:cs="Arial"/>
              </w:rPr>
            </w:pPr>
            <w:r>
              <w:rPr>
                <w:rFonts w:ascii="Arial" w:eastAsia="Arial" w:hAnsi="Arial" w:cs="Arial"/>
              </w:rPr>
              <w:t>Neste exercício os alunos estarão divididos em duplas e jogarão utilizando as habilidades que foram introduzidas ao longo das aulas. A colocação da bola em jogo é realizada através do serviço por baixo.</w:t>
            </w:r>
          </w:p>
          <w:p w14:paraId="34D69DB2" w14:textId="77777777" w:rsidR="003826E5" w:rsidRDefault="003826E5" w:rsidP="003826E5">
            <w:pPr>
              <w:jc w:val="both"/>
              <w:rPr>
                <w:rFonts w:ascii="Arial" w:eastAsia="Arial" w:hAnsi="Arial" w:cs="Arial"/>
              </w:rPr>
            </w:pPr>
          </w:p>
          <w:p w14:paraId="286C8876" w14:textId="77777777" w:rsidR="003826E5" w:rsidRPr="007A32D7" w:rsidRDefault="003826E5" w:rsidP="003826E5">
            <w:pPr>
              <w:jc w:val="both"/>
              <w:rPr>
                <w:rFonts w:ascii="Arial" w:eastAsia="Arial" w:hAnsi="Arial" w:cs="Arial"/>
                <w:b/>
                <w:bCs/>
              </w:rPr>
            </w:pPr>
            <w:r w:rsidRPr="007A32D7">
              <w:rPr>
                <w:rFonts w:ascii="Arial" w:eastAsia="Arial" w:hAnsi="Arial" w:cs="Arial"/>
                <w:b/>
                <w:bCs/>
              </w:rPr>
              <w:t>Regras:</w:t>
            </w:r>
          </w:p>
          <w:p w14:paraId="66BBE5B1" w14:textId="77777777" w:rsidR="003826E5" w:rsidRPr="007A32D7" w:rsidRDefault="003826E5" w:rsidP="003826E5">
            <w:pPr>
              <w:pStyle w:val="PargrafodaLista"/>
              <w:numPr>
                <w:ilvl w:val="0"/>
                <w:numId w:val="4"/>
              </w:numPr>
              <w:jc w:val="both"/>
              <w:rPr>
                <w:rFonts w:ascii="Arial" w:eastAsia="Arial" w:hAnsi="Arial" w:cs="Arial"/>
              </w:rPr>
            </w:pPr>
            <w:r w:rsidRPr="007A32D7">
              <w:rPr>
                <w:rFonts w:ascii="Arial" w:eastAsia="Arial" w:hAnsi="Arial" w:cs="Arial"/>
              </w:rPr>
              <w:t>Mínimo</w:t>
            </w:r>
            <w:r>
              <w:rPr>
                <w:rFonts w:ascii="Arial" w:eastAsia="Arial" w:hAnsi="Arial" w:cs="Arial"/>
              </w:rPr>
              <w:t xml:space="preserve"> 3 </w:t>
            </w:r>
            <w:r w:rsidRPr="007A32D7">
              <w:rPr>
                <w:rFonts w:ascii="Arial" w:eastAsia="Arial" w:hAnsi="Arial" w:cs="Arial"/>
              </w:rPr>
              <w:t>toques;</w:t>
            </w:r>
          </w:p>
          <w:p w14:paraId="51679470" w14:textId="77777777" w:rsidR="003826E5" w:rsidRDefault="003826E5" w:rsidP="003826E5">
            <w:pPr>
              <w:pStyle w:val="PargrafodaLista"/>
              <w:numPr>
                <w:ilvl w:val="0"/>
                <w:numId w:val="4"/>
              </w:numPr>
              <w:jc w:val="both"/>
              <w:rPr>
                <w:rFonts w:ascii="Arial" w:eastAsia="Arial" w:hAnsi="Arial" w:cs="Arial"/>
              </w:rPr>
            </w:pPr>
            <w:r>
              <w:rPr>
                <w:rFonts w:ascii="Arial" w:eastAsia="Arial" w:hAnsi="Arial" w:cs="Arial"/>
              </w:rPr>
              <w:t xml:space="preserve">Os alunos que têm mais dificuldade em introduzir a bola em jogo pelo serviço devem realizá-lo mais à frente. </w:t>
            </w:r>
          </w:p>
          <w:p w14:paraId="0DB65E10" w14:textId="77777777" w:rsidR="003826E5" w:rsidRDefault="003826E5" w:rsidP="003826E5">
            <w:pPr>
              <w:jc w:val="both"/>
              <w:rPr>
                <w:rFonts w:ascii="Arial" w:eastAsia="Arial" w:hAnsi="Arial" w:cs="Arial"/>
              </w:rPr>
            </w:pPr>
          </w:p>
          <w:p w14:paraId="28434955" w14:textId="77777777" w:rsidR="003826E5" w:rsidRDefault="003826E5" w:rsidP="003826E5">
            <w:pPr>
              <w:jc w:val="both"/>
              <w:rPr>
                <w:rFonts w:ascii="Arial" w:eastAsia="Arial" w:hAnsi="Arial" w:cs="Arial"/>
              </w:rPr>
            </w:pPr>
            <w:r>
              <w:rPr>
                <w:rFonts w:ascii="Arial" w:eastAsia="Arial" w:hAnsi="Arial" w:cs="Arial"/>
              </w:rPr>
              <w:t>Nesta aula existirão 2 equipas a jogar e uma equipa de fora, onde cada aluno observa uma equipa e grava o jogo. O principal objetivo é que os alunos que estão fora possam desempenhar papel de treinadores ajudando assim os alunos que estão a jogar a melhorar a sua performance no jogo. Desta forma, os alunos jogam durante 3 minutos. Após o sinal sonoro, os alunos vão até os seus treinadores e observam o vídeo e o que devem melhorar, e voltam novamente a jogo para mais 3 minutos. No final as equipas que estavam a observar jogam e as equipas que estavam a jogar observam/gravam.</w:t>
            </w:r>
          </w:p>
          <w:p w14:paraId="3860FA3A" w14:textId="77777777" w:rsidR="003826E5" w:rsidRDefault="003826E5" w:rsidP="003826E5">
            <w:pPr>
              <w:jc w:val="both"/>
              <w:rPr>
                <w:rFonts w:ascii="Arial" w:eastAsia="Arial" w:hAnsi="Arial" w:cs="Arial"/>
              </w:rPr>
            </w:pPr>
          </w:p>
          <w:p w14:paraId="7B6C4D52" w14:textId="77777777" w:rsidR="003826E5" w:rsidRDefault="003826E5" w:rsidP="003826E5">
            <w:pPr>
              <w:jc w:val="both"/>
              <w:rPr>
                <w:rFonts w:ascii="Arial" w:eastAsia="Arial" w:hAnsi="Arial" w:cs="Arial"/>
              </w:rPr>
            </w:pPr>
            <w:r w:rsidRPr="000223E0">
              <w:rPr>
                <w:rFonts w:ascii="Arial" w:eastAsia="Arial" w:hAnsi="Arial" w:cs="Arial"/>
                <w:noProof/>
              </w:rPr>
              <w:drawing>
                <wp:anchor distT="0" distB="0" distL="114300" distR="114300" simplePos="0" relativeHeight="251682816" behindDoc="0" locked="0" layoutInCell="1" allowOverlap="1" wp14:anchorId="03E70777" wp14:editId="2B05857A">
                  <wp:simplePos x="0" y="0"/>
                  <wp:positionH relativeFrom="column">
                    <wp:posOffset>183515</wp:posOffset>
                  </wp:positionH>
                  <wp:positionV relativeFrom="paragraph">
                    <wp:posOffset>32385</wp:posOffset>
                  </wp:positionV>
                  <wp:extent cx="4697730" cy="2901950"/>
                  <wp:effectExtent l="0" t="0" r="7620" b="0"/>
                  <wp:wrapNone/>
                  <wp:docPr id="85821654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38994"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97730" cy="2901950"/>
                          </a:xfrm>
                          <a:prstGeom prst="rect">
                            <a:avLst/>
                          </a:prstGeom>
                        </pic:spPr>
                      </pic:pic>
                    </a:graphicData>
                  </a:graphic>
                  <wp14:sizeRelH relativeFrom="margin">
                    <wp14:pctWidth>0</wp14:pctWidth>
                  </wp14:sizeRelH>
                  <wp14:sizeRelV relativeFrom="margin">
                    <wp14:pctHeight>0</wp14:pctHeight>
                  </wp14:sizeRelV>
                </wp:anchor>
              </w:drawing>
            </w:r>
          </w:p>
          <w:p w14:paraId="04DF4338" w14:textId="77777777" w:rsidR="003826E5" w:rsidRDefault="003826E5" w:rsidP="003826E5">
            <w:pPr>
              <w:jc w:val="both"/>
              <w:rPr>
                <w:rFonts w:ascii="Arial" w:eastAsia="Arial" w:hAnsi="Arial" w:cs="Arial"/>
              </w:rPr>
            </w:pPr>
          </w:p>
          <w:p w14:paraId="04227BB6" w14:textId="77777777" w:rsidR="003826E5" w:rsidRPr="00E61952" w:rsidRDefault="003826E5" w:rsidP="003826E5">
            <w:pPr>
              <w:rPr>
                <w:rFonts w:ascii="Arial" w:eastAsia="Arial" w:hAnsi="Arial" w:cs="Arial"/>
              </w:rPr>
            </w:pPr>
          </w:p>
          <w:p w14:paraId="39F0A9B8" w14:textId="77777777" w:rsidR="003826E5" w:rsidRPr="00E61952" w:rsidRDefault="003826E5" w:rsidP="003826E5">
            <w:pPr>
              <w:rPr>
                <w:rFonts w:ascii="Arial" w:eastAsia="Arial" w:hAnsi="Arial" w:cs="Arial"/>
              </w:rPr>
            </w:pPr>
          </w:p>
          <w:p w14:paraId="60ABBEF3" w14:textId="77777777" w:rsidR="003826E5" w:rsidRPr="00E61952" w:rsidRDefault="003826E5" w:rsidP="003826E5">
            <w:pPr>
              <w:rPr>
                <w:rFonts w:ascii="Arial" w:eastAsia="Arial" w:hAnsi="Arial" w:cs="Arial"/>
              </w:rPr>
            </w:pPr>
          </w:p>
          <w:p w14:paraId="37C95894" w14:textId="77777777" w:rsidR="003826E5" w:rsidRPr="00E61952" w:rsidRDefault="003826E5" w:rsidP="003826E5">
            <w:pPr>
              <w:rPr>
                <w:rFonts w:ascii="Arial" w:eastAsia="Arial" w:hAnsi="Arial" w:cs="Arial"/>
              </w:rPr>
            </w:pPr>
          </w:p>
          <w:p w14:paraId="4257F99C" w14:textId="77777777" w:rsidR="003826E5" w:rsidRPr="00E61952" w:rsidRDefault="003826E5" w:rsidP="003826E5">
            <w:pPr>
              <w:rPr>
                <w:rFonts w:ascii="Arial" w:eastAsia="Arial" w:hAnsi="Arial" w:cs="Arial"/>
              </w:rPr>
            </w:pPr>
          </w:p>
          <w:p w14:paraId="440FB954" w14:textId="77777777" w:rsidR="003826E5" w:rsidRPr="00E61952" w:rsidRDefault="003826E5" w:rsidP="003826E5">
            <w:pPr>
              <w:rPr>
                <w:rFonts w:ascii="Arial" w:eastAsia="Arial" w:hAnsi="Arial" w:cs="Arial"/>
              </w:rPr>
            </w:pPr>
          </w:p>
          <w:p w14:paraId="2A459552" w14:textId="77777777" w:rsidR="003826E5" w:rsidRPr="00E61952" w:rsidRDefault="003826E5" w:rsidP="003826E5">
            <w:pPr>
              <w:rPr>
                <w:rFonts w:ascii="Arial" w:eastAsia="Arial" w:hAnsi="Arial" w:cs="Arial"/>
              </w:rPr>
            </w:pPr>
          </w:p>
          <w:p w14:paraId="4A7E4168" w14:textId="77777777" w:rsidR="003826E5" w:rsidRPr="00E61952" w:rsidRDefault="003826E5" w:rsidP="003826E5">
            <w:pPr>
              <w:rPr>
                <w:rFonts w:ascii="Arial" w:eastAsia="Arial" w:hAnsi="Arial" w:cs="Arial"/>
              </w:rPr>
            </w:pPr>
          </w:p>
          <w:p w14:paraId="68A00BB8" w14:textId="77777777" w:rsidR="003826E5" w:rsidRPr="00E61952" w:rsidRDefault="003826E5" w:rsidP="003826E5">
            <w:pPr>
              <w:rPr>
                <w:rFonts w:ascii="Arial" w:eastAsia="Arial" w:hAnsi="Arial" w:cs="Arial"/>
              </w:rPr>
            </w:pPr>
          </w:p>
          <w:p w14:paraId="5EEE82FC" w14:textId="77777777" w:rsidR="003826E5" w:rsidRPr="00E61952" w:rsidRDefault="003826E5" w:rsidP="003826E5">
            <w:pPr>
              <w:rPr>
                <w:rFonts w:ascii="Arial" w:eastAsia="Arial" w:hAnsi="Arial" w:cs="Arial"/>
              </w:rPr>
            </w:pPr>
          </w:p>
          <w:p w14:paraId="7F23E206" w14:textId="77777777" w:rsidR="003826E5" w:rsidRPr="00E61952" w:rsidRDefault="003826E5" w:rsidP="003826E5">
            <w:pPr>
              <w:rPr>
                <w:rFonts w:ascii="Arial" w:eastAsia="Arial" w:hAnsi="Arial" w:cs="Arial"/>
              </w:rPr>
            </w:pPr>
          </w:p>
          <w:p w14:paraId="1EA2F046" w14:textId="77777777" w:rsidR="003826E5" w:rsidRPr="00E61952" w:rsidRDefault="003826E5" w:rsidP="003826E5">
            <w:pPr>
              <w:rPr>
                <w:rFonts w:ascii="Arial" w:eastAsia="Arial" w:hAnsi="Arial" w:cs="Arial"/>
              </w:rPr>
            </w:pPr>
          </w:p>
          <w:p w14:paraId="6BE87D13" w14:textId="77777777" w:rsidR="003826E5" w:rsidRPr="00E61952" w:rsidRDefault="003826E5" w:rsidP="003826E5">
            <w:pPr>
              <w:rPr>
                <w:rFonts w:ascii="Arial" w:eastAsia="Arial" w:hAnsi="Arial" w:cs="Arial"/>
              </w:rPr>
            </w:pPr>
          </w:p>
          <w:p w14:paraId="51134553" w14:textId="77777777" w:rsidR="003826E5" w:rsidRPr="00E61952" w:rsidRDefault="003826E5" w:rsidP="003826E5">
            <w:pPr>
              <w:rPr>
                <w:rFonts w:ascii="Arial" w:eastAsia="Arial" w:hAnsi="Arial" w:cs="Arial"/>
              </w:rPr>
            </w:pPr>
          </w:p>
          <w:p w14:paraId="6B577211" w14:textId="77777777" w:rsidR="003826E5" w:rsidRPr="00E61952" w:rsidRDefault="003826E5" w:rsidP="003826E5">
            <w:pPr>
              <w:rPr>
                <w:rFonts w:ascii="Arial" w:eastAsia="Arial" w:hAnsi="Arial" w:cs="Arial"/>
              </w:rPr>
            </w:pPr>
          </w:p>
          <w:p w14:paraId="14BFEC1E" w14:textId="77777777" w:rsidR="003826E5" w:rsidRPr="00E61952" w:rsidRDefault="003826E5" w:rsidP="003826E5">
            <w:pPr>
              <w:rPr>
                <w:rFonts w:ascii="Arial" w:eastAsia="Arial" w:hAnsi="Arial" w:cs="Arial"/>
              </w:rPr>
            </w:pPr>
          </w:p>
          <w:p w14:paraId="21D1EAC8" w14:textId="77777777" w:rsidR="003826E5" w:rsidRPr="00E61952" w:rsidRDefault="003826E5" w:rsidP="003826E5">
            <w:pPr>
              <w:rPr>
                <w:rFonts w:ascii="Arial" w:eastAsia="Arial" w:hAnsi="Arial" w:cs="Arial"/>
              </w:rPr>
            </w:pPr>
          </w:p>
          <w:p w14:paraId="0D28B0C2" w14:textId="77777777" w:rsidR="003826E5" w:rsidRPr="00E61952" w:rsidRDefault="003826E5" w:rsidP="003826E5">
            <w:pPr>
              <w:rPr>
                <w:rFonts w:ascii="Arial" w:eastAsia="Arial" w:hAnsi="Arial" w:cs="Arial"/>
              </w:rPr>
            </w:pPr>
          </w:p>
          <w:p w14:paraId="6D11BB7F" w14:textId="77777777" w:rsidR="003826E5" w:rsidRDefault="003826E5" w:rsidP="003826E5">
            <w:pPr>
              <w:pStyle w:val="PargrafodaLista"/>
              <w:jc w:val="both"/>
              <w:rPr>
                <w:rFonts w:ascii="Arial" w:eastAsia="Arial" w:hAnsi="Arial" w:cs="Arial"/>
                <w:b/>
                <w:bCs/>
              </w:rPr>
            </w:pPr>
          </w:p>
          <w:p w14:paraId="5C52D9BE" w14:textId="77777777" w:rsidR="003826E5" w:rsidRDefault="003826E5" w:rsidP="003826E5">
            <w:pPr>
              <w:pStyle w:val="PargrafodaLista"/>
              <w:rPr>
                <w:rFonts w:ascii="Arial" w:eastAsia="Arial" w:hAnsi="Arial" w:cs="Arial"/>
                <w:b/>
                <w:bCs/>
              </w:rPr>
            </w:pPr>
            <w:r w:rsidRPr="00E61952">
              <w:rPr>
                <w:rFonts w:ascii="Arial" w:eastAsia="Arial" w:hAnsi="Arial" w:cs="Arial"/>
                <w:b/>
                <w:bCs/>
              </w:rPr>
              <w:lastRenderedPageBreak/>
              <w:t>Equipas:</w:t>
            </w:r>
            <w:r>
              <w:rPr>
                <w:rFonts w:ascii="Arial" w:eastAsia="Arial" w:hAnsi="Arial" w:cs="Arial"/>
                <w:b/>
                <w:bCs/>
              </w:rPr>
              <w:t xml:space="preserve"> </w:t>
            </w:r>
          </w:p>
          <w:p w14:paraId="7178295C" w14:textId="77777777" w:rsidR="003826E5" w:rsidRPr="00BC3F4E" w:rsidRDefault="003826E5" w:rsidP="003826E5">
            <w:pPr>
              <w:pStyle w:val="PargrafodaLista"/>
              <w:numPr>
                <w:ilvl w:val="0"/>
                <w:numId w:val="6"/>
              </w:numPr>
              <w:rPr>
                <w:rFonts w:ascii="Arial" w:eastAsia="Arial" w:hAnsi="Arial" w:cs="Arial"/>
                <w:b/>
                <w:bCs/>
              </w:rPr>
            </w:pPr>
            <w:r>
              <w:rPr>
                <w:rFonts w:ascii="Arial" w:eastAsia="Arial" w:hAnsi="Arial" w:cs="Arial"/>
              </w:rPr>
              <w:t>Alexandre Sobral, Tomás Neto;</w:t>
            </w:r>
          </w:p>
          <w:p w14:paraId="29D7985F" w14:textId="77777777" w:rsidR="003826E5" w:rsidRPr="00BC3F4E" w:rsidRDefault="003826E5" w:rsidP="003826E5">
            <w:pPr>
              <w:pStyle w:val="PargrafodaLista"/>
              <w:numPr>
                <w:ilvl w:val="0"/>
                <w:numId w:val="6"/>
              </w:numPr>
              <w:rPr>
                <w:rFonts w:ascii="Arial" w:eastAsia="Arial" w:hAnsi="Arial" w:cs="Arial"/>
              </w:rPr>
            </w:pPr>
            <w:r w:rsidRPr="00BC3F4E">
              <w:rPr>
                <w:rFonts w:ascii="Arial" w:eastAsia="Arial" w:hAnsi="Arial" w:cs="Arial"/>
              </w:rPr>
              <w:t>Alexandre Aguiar, Rita;</w:t>
            </w:r>
          </w:p>
          <w:p w14:paraId="4EFD485B" w14:textId="77777777" w:rsidR="003826E5" w:rsidRPr="00BC3F4E" w:rsidRDefault="003826E5" w:rsidP="003826E5">
            <w:pPr>
              <w:pStyle w:val="PargrafodaLista"/>
              <w:numPr>
                <w:ilvl w:val="0"/>
                <w:numId w:val="6"/>
              </w:numPr>
              <w:rPr>
                <w:rFonts w:ascii="Arial" w:eastAsia="Arial" w:hAnsi="Arial" w:cs="Arial"/>
              </w:rPr>
            </w:pPr>
            <w:r w:rsidRPr="00BC3F4E">
              <w:rPr>
                <w:rFonts w:ascii="Arial" w:eastAsia="Arial" w:hAnsi="Arial" w:cs="Arial"/>
              </w:rPr>
              <w:t>Bernardo, Letícia Gomes;</w:t>
            </w:r>
          </w:p>
          <w:p w14:paraId="65CDAEB6" w14:textId="77777777" w:rsidR="003826E5" w:rsidRPr="00BC3F4E" w:rsidRDefault="003826E5" w:rsidP="003826E5">
            <w:pPr>
              <w:pStyle w:val="PargrafodaLista"/>
              <w:numPr>
                <w:ilvl w:val="0"/>
                <w:numId w:val="6"/>
              </w:numPr>
              <w:rPr>
                <w:rFonts w:ascii="Arial" w:eastAsia="Arial" w:hAnsi="Arial" w:cs="Arial"/>
              </w:rPr>
            </w:pPr>
            <w:r w:rsidRPr="00BC3F4E">
              <w:rPr>
                <w:rFonts w:ascii="Arial" w:eastAsia="Arial" w:hAnsi="Arial" w:cs="Arial"/>
              </w:rPr>
              <w:t>Carlos, Beatriz;</w:t>
            </w:r>
          </w:p>
          <w:p w14:paraId="1EB46C4A" w14:textId="77777777" w:rsidR="003826E5" w:rsidRPr="00BC3F4E" w:rsidRDefault="003826E5" w:rsidP="003826E5">
            <w:pPr>
              <w:pStyle w:val="PargrafodaLista"/>
              <w:numPr>
                <w:ilvl w:val="0"/>
                <w:numId w:val="6"/>
              </w:numPr>
              <w:rPr>
                <w:rFonts w:ascii="Arial" w:eastAsia="Arial" w:hAnsi="Arial" w:cs="Arial"/>
              </w:rPr>
            </w:pPr>
            <w:r w:rsidRPr="00BC3F4E">
              <w:rPr>
                <w:rFonts w:ascii="Arial" w:eastAsia="Arial" w:hAnsi="Arial" w:cs="Arial"/>
              </w:rPr>
              <w:t>Eduardo, Maria Leonor;</w:t>
            </w:r>
          </w:p>
          <w:p w14:paraId="0AAB0324" w14:textId="77777777" w:rsidR="003826E5" w:rsidRPr="00BC3F4E" w:rsidRDefault="003826E5" w:rsidP="003826E5">
            <w:pPr>
              <w:pStyle w:val="PargrafodaLista"/>
              <w:numPr>
                <w:ilvl w:val="0"/>
                <w:numId w:val="6"/>
              </w:numPr>
              <w:rPr>
                <w:rFonts w:ascii="Arial" w:eastAsia="Arial" w:hAnsi="Arial" w:cs="Arial"/>
              </w:rPr>
            </w:pPr>
            <w:r w:rsidRPr="00BC3F4E">
              <w:rPr>
                <w:rFonts w:ascii="Arial" w:eastAsia="Arial" w:hAnsi="Arial" w:cs="Arial"/>
              </w:rPr>
              <w:t>Filipe, Mafalda;</w:t>
            </w:r>
          </w:p>
          <w:p w14:paraId="5DA42EA7" w14:textId="77777777" w:rsidR="003826E5" w:rsidRPr="00BC3F4E" w:rsidRDefault="003826E5" w:rsidP="003826E5">
            <w:pPr>
              <w:pStyle w:val="PargrafodaLista"/>
              <w:numPr>
                <w:ilvl w:val="0"/>
                <w:numId w:val="6"/>
              </w:numPr>
              <w:rPr>
                <w:rFonts w:ascii="Arial" w:eastAsia="Arial" w:hAnsi="Arial" w:cs="Arial"/>
              </w:rPr>
            </w:pPr>
            <w:r w:rsidRPr="00BC3F4E">
              <w:rPr>
                <w:rFonts w:ascii="Arial" w:eastAsia="Arial" w:hAnsi="Arial" w:cs="Arial"/>
              </w:rPr>
              <w:t>Hélder, Cristiana;</w:t>
            </w:r>
          </w:p>
          <w:p w14:paraId="7E9EADCE" w14:textId="77777777" w:rsidR="003826E5" w:rsidRPr="00BC3F4E" w:rsidRDefault="003826E5" w:rsidP="003826E5">
            <w:pPr>
              <w:pStyle w:val="PargrafodaLista"/>
              <w:numPr>
                <w:ilvl w:val="0"/>
                <w:numId w:val="6"/>
              </w:numPr>
              <w:rPr>
                <w:rFonts w:ascii="Arial" w:eastAsia="Arial" w:hAnsi="Arial" w:cs="Arial"/>
              </w:rPr>
            </w:pPr>
            <w:r w:rsidRPr="00BC3F4E">
              <w:rPr>
                <w:rFonts w:ascii="Arial" w:eastAsia="Arial" w:hAnsi="Arial" w:cs="Arial"/>
              </w:rPr>
              <w:t>Barbosa, Letícia Costa;</w:t>
            </w:r>
          </w:p>
          <w:p w14:paraId="287EC2AE" w14:textId="77777777" w:rsidR="003826E5" w:rsidRPr="00BC3F4E" w:rsidRDefault="003826E5" w:rsidP="003826E5">
            <w:pPr>
              <w:pStyle w:val="PargrafodaLista"/>
              <w:numPr>
                <w:ilvl w:val="0"/>
                <w:numId w:val="6"/>
              </w:numPr>
              <w:rPr>
                <w:rFonts w:ascii="Arial" w:eastAsia="Arial" w:hAnsi="Arial" w:cs="Arial"/>
              </w:rPr>
            </w:pPr>
            <w:r w:rsidRPr="00BC3F4E">
              <w:rPr>
                <w:rFonts w:ascii="Arial" w:eastAsia="Arial" w:hAnsi="Arial" w:cs="Arial"/>
              </w:rPr>
              <w:t xml:space="preserve">João </w:t>
            </w:r>
            <w:proofErr w:type="spellStart"/>
            <w:r w:rsidRPr="00BC3F4E">
              <w:rPr>
                <w:rFonts w:ascii="Arial" w:eastAsia="Arial" w:hAnsi="Arial" w:cs="Arial"/>
              </w:rPr>
              <w:t>João</w:t>
            </w:r>
            <w:proofErr w:type="spellEnd"/>
            <w:r w:rsidRPr="00BC3F4E">
              <w:rPr>
                <w:rFonts w:ascii="Arial" w:eastAsia="Arial" w:hAnsi="Arial" w:cs="Arial"/>
              </w:rPr>
              <w:t>, Margarida;</w:t>
            </w:r>
          </w:p>
          <w:p w14:paraId="21FF5704" w14:textId="77777777" w:rsidR="003826E5" w:rsidRPr="00BC3F4E" w:rsidRDefault="003826E5" w:rsidP="003826E5">
            <w:pPr>
              <w:pStyle w:val="PargrafodaLista"/>
              <w:numPr>
                <w:ilvl w:val="0"/>
                <w:numId w:val="6"/>
              </w:numPr>
              <w:rPr>
                <w:rFonts w:ascii="Arial" w:eastAsia="Arial" w:hAnsi="Arial" w:cs="Arial"/>
              </w:rPr>
            </w:pPr>
            <w:r w:rsidRPr="00BC3F4E">
              <w:rPr>
                <w:rFonts w:ascii="Arial" w:eastAsia="Arial" w:hAnsi="Arial" w:cs="Arial"/>
              </w:rPr>
              <w:t>João Silva, Inês;</w:t>
            </w:r>
          </w:p>
          <w:p w14:paraId="5BBA0B12" w14:textId="77777777" w:rsidR="003826E5" w:rsidRPr="00BC3F4E" w:rsidRDefault="003826E5" w:rsidP="003826E5">
            <w:pPr>
              <w:pStyle w:val="PargrafodaLista"/>
              <w:numPr>
                <w:ilvl w:val="0"/>
                <w:numId w:val="6"/>
              </w:numPr>
              <w:rPr>
                <w:rFonts w:ascii="Arial" w:eastAsia="Arial" w:hAnsi="Arial" w:cs="Arial"/>
              </w:rPr>
            </w:pPr>
            <w:r w:rsidRPr="00BC3F4E">
              <w:rPr>
                <w:rFonts w:ascii="Arial" w:eastAsia="Arial" w:hAnsi="Arial" w:cs="Arial"/>
              </w:rPr>
              <w:t>Miguel, Diogo;</w:t>
            </w:r>
          </w:p>
          <w:p w14:paraId="0B478A7C" w14:textId="77777777" w:rsidR="003826E5" w:rsidRPr="00BC3F4E" w:rsidRDefault="003826E5" w:rsidP="003826E5">
            <w:pPr>
              <w:pStyle w:val="PargrafodaLista"/>
              <w:numPr>
                <w:ilvl w:val="0"/>
                <w:numId w:val="6"/>
              </w:numPr>
              <w:rPr>
                <w:rFonts w:ascii="Arial" w:eastAsia="Arial" w:hAnsi="Arial" w:cs="Arial"/>
              </w:rPr>
            </w:pPr>
            <w:r w:rsidRPr="00BC3F4E">
              <w:rPr>
                <w:rFonts w:ascii="Arial" w:eastAsia="Arial" w:hAnsi="Arial" w:cs="Arial"/>
              </w:rPr>
              <w:t>Rodrigo, Matilde;</w:t>
            </w:r>
          </w:p>
          <w:p w14:paraId="52985B76" w14:textId="77777777" w:rsidR="003826E5" w:rsidRPr="00BC3F4E" w:rsidRDefault="003826E5" w:rsidP="003826E5">
            <w:pPr>
              <w:pStyle w:val="PargrafodaLista"/>
              <w:numPr>
                <w:ilvl w:val="0"/>
                <w:numId w:val="6"/>
              </w:numPr>
              <w:rPr>
                <w:rFonts w:ascii="Arial" w:eastAsia="Arial" w:hAnsi="Arial" w:cs="Arial"/>
              </w:rPr>
            </w:pPr>
            <w:r w:rsidRPr="00BC3F4E">
              <w:rPr>
                <w:rFonts w:ascii="Arial" w:eastAsia="Arial" w:hAnsi="Arial" w:cs="Arial"/>
              </w:rPr>
              <w:t xml:space="preserve">Tiago, </w:t>
            </w:r>
            <w:r w:rsidRPr="00D0334E">
              <w:rPr>
                <w:rFonts w:ascii="Arial" w:eastAsia="Arial" w:hAnsi="Arial" w:cs="Arial"/>
              </w:rPr>
              <w:t>Marinheiro, Miriam.</w:t>
            </w:r>
          </w:p>
          <w:p w14:paraId="39F9A259" w14:textId="77777777" w:rsidR="003826E5" w:rsidRDefault="003826E5" w:rsidP="003826E5">
            <w:pPr>
              <w:pStyle w:val="PargrafodaLista"/>
              <w:rPr>
                <w:rFonts w:ascii="Arial" w:eastAsia="Arial" w:hAnsi="Arial" w:cs="Arial"/>
                <w:b/>
                <w:bCs/>
              </w:rPr>
            </w:pPr>
          </w:p>
          <w:p w14:paraId="38D5FA10" w14:textId="77777777" w:rsidR="003826E5" w:rsidRPr="00B95B19" w:rsidRDefault="003826E5" w:rsidP="003826E5">
            <w:pPr>
              <w:pStyle w:val="PargrafodaLista"/>
              <w:jc w:val="both"/>
              <w:rPr>
                <w:rFonts w:ascii="Arial" w:eastAsia="Arial" w:hAnsi="Arial" w:cs="Arial"/>
                <w:highlight w:val="yellow"/>
              </w:rPr>
            </w:pPr>
            <w:r w:rsidRPr="00B95B19">
              <w:rPr>
                <w:rFonts w:ascii="Arial" w:eastAsia="Arial" w:hAnsi="Arial" w:cs="Arial"/>
                <w:b/>
                <w:bCs/>
              </w:rPr>
              <w:t xml:space="preserve">Equipa </w:t>
            </w:r>
            <w:r>
              <w:rPr>
                <w:rFonts w:ascii="Arial" w:eastAsia="Arial" w:hAnsi="Arial" w:cs="Arial"/>
                <w:b/>
                <w:bCs/>
              </w:rPr>
              <w:t>8</w:t>
            </w:r>
            <w:r w:rsidRPr="00B95B19">
              <w:rPr>
                <w:rFonts w:ascii="Arial" w:eastAsia="Arial" w:hAnsi="Arial" w:cs="Arial"/>
                <w:b/>
                <w:bCs/>
              </w:rPr>
              <w:t>:</w:t>
            </w:r>
            <w:r w:rsidRPr="00B95B19">
              <w:rPr>
                <w:rFonts w:ascii="Arial" w:eastAsia="Arial" w:hAnsi="Arial" w:cs="Arial"/>
              </w:rPr>
              <w:t xml:space="preserve"> começa no exterior.</w:t>
            </w:r>
          </w:p>
          <w:p w14:paraId="5BB913E1" w14:textId="77777777" w:rsidR="003826E5" w:rsidRDefault="003826E5" w:rsidP="003826E5">
            <w:pPr>
              <w:pBdr>
                <w:top w:val="nil"/>
                <w:left w:val="nil"/>
                <w:bottom w:val="nil"/>
                <w:right w:val="nil"/>
                <w:between w:val="nil"/>
              </w:pBdr>
              <w:ind w:left="720"/>
              <w:rPr>
                <w:rFonts w:ascii="Arial" w:eastAsia="Arial" w:hAnsi="Arial" w:cs="Arial"/>
                <w:color w:val="000000"/>
              </w:rPr>
            </w:pPr>
          </w:p>
        </w:tc>
        <w:tc>
          <w:tcPr>
            <w:tcW w:w="3202" w:type="dxa"/>
            <w:gridSpan w:val="2"/>
            <w:shd w:val="clear" w:color="auto" w:fill="FFFFFF"/>
            <w:vAlign w:val="center"/>
          </w:tcPr>
          <w:p w14:paraId="577A72DD" w14:textId="77777777" w:rsidR="003826E5" w:rsidRDefault="003826E5" w:rsidP="003826E5">
            <w:pPr>
              <w:jc w:val="both"/>
              <w:rPr>
                <w:rFonts w:ascii="Arial" w:eastAsia="Arial" w:hAnsi="Arial" w:cs="Arial"/>
                <w:b/>
                <w:bCs/>
                <w:sz w:val="16"/>
                <w:szCs w:val="16"/>
              </w:rPr>
            </w:pPr>
            <w:r w:rsidRPr="001400B7">
              <w:rPr>
                <w:rFonts w:ascii="Arial" w:eastAsia="Arial" w:hAnsi="Arial" w:cs="Arial"/>
                <w:b/>
                <w:bCs/>
                <w:sz w:val="16"/>
                <w:szCs w:val="16"/>
              </w:rPr>
              <w:lastRenderedPageBreak/>
              <w:t>Serviço por baixo:</w:t>
            </w:r>
          </w:p>
          <w:p w14:paraId="0F95704A" w14:textId="77777777" w:rsidR="003826E5" w:rsidRDefault="003826E5" w:rsidP="003826E5">
            <w:pPr>
              <w:jc w:val="both"/>
              <w:rPr>
                <w:rFonts w:ascii="Arial" w:eastAsia="Arial" w:hAnsi="Arial" w:cs="Arial"/>
                <w:sz w:val="16"/>
                <w:szCs w:val="16"/>
              </w:rPr>
            </w:pPr>
            <w:r w:rsidRPr="00BE34EF">
              <w:rPr>
                <w:rFonts w:ascii="Arial" w:eastAsia="Arial" w:hAnsi="Arial" w:cs="Arial"/>
                <w:sz w:val="16"/>
                <w:szCs w:val="16"/>
              </w:rPr>
              <w:t>MS de batimento esticado;</w:t>
            </w:r>
          </w:p>
          <w:p w14:paraId="73017EDA" w14:textId="77777777" w:rsidR="003826E5" w:rsidRDefault="003826E5" w:rsidP="003826E5">
            <w:pPr>
              <w:jc w:val="both"/>
              <w:rPr>
                <w:rFonts w:ascii="Arial" w:eastAsia="Arial" w:hAnsi="Arial" w:cs="Arial"/>
                <w:sz w:val="16"/>
                <w:szCs w:val="16"/>
              </w:rPr>
            </w:pPr>
            <w:r w:rsidRPr="00BE34EF">
              <w:rPr>
                <w:rFonts w:ascii="Arial" w:eastAsia="Arial" w:hAnsi="Arial" w:cs="Arial"/>
                <w:sz w:val="16"/>
                <w:szCs w:val="16"/>
              </w:rPr>
              <w:t>Orientação dos apoios e superfície de batimento para o alvo</w:t>
            </w:r>
            <w:r>
              <w:rPr>
                <w:rFonts w:ascii="Arial" w:eastAsia="Arial" w:hAnsi="Arial" w:cs="Arial"/>
                <w:sz w:val="16"/>
                <w:szCs w:val="16"/>
              </w:rPr>
              <w:t>;</w:t>
            </w:r>
          </w:p>
          <w:p w14:paraId="1B6C6556" w14:textId="77777777" w:rsidR="003826E5" w:rsidRDefault="003826E5" w:rsidP="003826E5">
            <w:pPr>
              <w:jc w:val="both"/>
              <w:rPr>
                <w:rFonts w:ascii="Arial" w:eastAsia="Arial" w:hAnsi="Arial" w:cs="Arial"/>
                <w:sz w:val="16"/>
                <w:szCs w:val="16"/>
              </w:rPr>
            </w:pPr>
            <w:r w:rsidRPr="00BE34EF">
              <w:rPr>
                <w:rFonts w:ascii="Arial" w:eastAsia="Arial" w:hAnsi="Arial" w:cs="Arial"/>
                <w:sz w:val="16"/>
                <w:szCs w:val="16"/>
              </w:rPr>
              <w:t>Pé do lado da mão que segura a bola ligeiramente à frente do pé do lado que serve;</w:t>
            </w:r>
          </w:p>
          <w:p w14:paraId="28785CB3" w14:textId="77777777" w:rsidR="003826E5" w:rsidRDefault="003826E5" w:rsidP="003826E5">
            <w:pPr>
              <w:jc w:val="both"/>
              <w:rPr>
                <w:rFonts w:ascii="Arial" w:eastAsia="Arial" w:hAnsi="Arial" w:cs="Arial"/>
                <w:sz w:val="16"/>
                <w:szCs w:val="16"/>
              </w:rPr>
            </w:pPr>
            <w:r w:rsidRPr="00BE34EF">
              <w:rPr>
                <w:rFonts w:ascii="Arial" w:eastAsia="Arial" w:hAnsi="Arial" w:cs="Arial"/>
                <w:sz w:val="16"/>
                <w:szCs w:val="16"/>
              </w:rPr>
              <w:t>Arma atrás o braço de batimento e acelera na fase final do moviment</w:t>
            </w:r>
            <w:r>
              <w:rPr>
                <w:rFonts w:ascii="Arial" w:eastAsia="Arial" w:hAnsi="Arial" w:cs="Arial"/>
                <w:sz w:val="16"/>
                <w:szCs w:val="16"/>
              </w:rPr>
              <w:t>o;</w:t>
            </w:r>
          </w:p>
          <w:p w14:paraId="2C890B4E" w14:textId="77777777" w:rsidR="003826E5" w:rsidRDefault="003826E5" w:rsidP="003826E5">
            <w:pPr>
              <w:jc w:val="both"/>
              <w:rPr>
                <w:rFonts w:ascii="Arial" w:eastAsia="Arial" w:hAnsi="Arial" w:cs="Arial"/>
                <w:sz w:val="16"/>
                <w:szCs w:val="16"/>
              </w:rPr>
            </w:pPr>
            <w:r w:rsidRPr="00BE34EF">
              <w:rPr>
                <w:rFonts w:ascii="Arial" w:eastAsia="Arial" w:hAnsi="Arial" w:cs="Arial"/>
                <w:sz w:val="16"/>
                <w:szCs w:val="16"/>
              </w:rPr>
              <w:t>Peso corporal transferido do MI de trás para o da frente</w:t>
            </w:r>
            <w:r>
              <w:rPr>
                <w:rFonts w:ascii="Arial" w:eastAsia="Arial" w:hAnsi="Arial" w:cs="Arial"/>
                <w:sz w:val="16"/>
                <w:szCs w:val="16"/>
              </w:rPr>
              <w:t>;</w:t>
            </w:r>
          </w:p>
          <w:p w14:paraId="208385BB" w14:textId="77777777" w:rsidR="003826E5" w:rsidRDefault="003826E5" w:rsidP="003826E5">
            <w:pPr>
              <w:jc w:val="both"/>
              <w:rPr>
                <w:rFonts w:ascii="Arial" w:eastAsia="Arial" w:hAnsi="Arial" w:cs="Arial"/>
                <w:sz w:val="16"/>
                <w:szCs w:val="16"/>
              </w:rPr>
            </w:pPr>
            <w:r w:rsidRPr="00BE34EF">
              <w:rPr>
                <w:rFonts w:ascii="Arial" w:eastAsia="Arial" w:hAnsi="Arial" w:cs="Arial"/>
                <w:sz w:val="16"/>
                <w:szCs w:val="16"/>
              </w:rPr>
              <w:t xml:space="preserve">A bola é largada e imediatamente batida com a mão; </w:t>
            </w:r>
          </w:p>
          <w:p w14:paraId="70AE1AF7" w14:textId="77777777" w:rsidR="003826E5" w:rsidRDefault="003826E5" w:rsidP="003826E5">
            <w:pPr>
              <w:jc w:val="both"/>
              <w:rPr>
                <w:rFonts w:ascii="Arial" w:eastAsia="Arial" w:hAnsi="Arial" w:cs="Arial"/>
                <w:sz w:val="16"/>
                <w:szCs w:val="16"/>
              </w:rPr>
            </w:pPr>
            <w:r w:rsidRPr="00BE34EF">
              <w:rPr>
                <w:rFonts w:ascii="Arial" w:eastAsia="Arial" w:hAnsi="Arial" w:cs="Arial"/>
                <w:sz w:val="16"/>
                <w:szCs w:val="16"/>
              </w:rPr>
              <w:t>Contactar a bola por baixo e atrás, com a palma da mão aberta e rígida.</w:t>
            </w:r>
          </w:p>
          <w:p w14:paraId="624D733C" w14:textId="77777777" w:rsidR="003826E5" w:rsidRDefault="003826E5" w:rsidP="003826E5">
            <w:pPr>
              <w:jc w:val="both"/>
              <w:rPr>
                <w:rFonts w:ascii="Arial" w:eastAsia="Arial" w:hAnsi="Arial" w:cs="Arial"/>
                <w:sz w:val="16"/>
                <w:szCs w:val="16"/>
              </w:rPr>
            </w:pPr>
          </w:p>
          <w:p w14:paraId="504AA83A" w14:textId="77777777" w:rsidR="003826E5" w:rsidRPr="0015133C" w:rsidRDefault="003826E5" w:rsidP="003826E5">
            <w:pPr>
              <w:jc w:val="both"/>
              <w:rPr>
                <w:rFonts w:ascii="Arial" w:eastAsia="Arial" w:hAnsi="Arial" w:cs="Arial"/>
                <w:b/>
                <w:bCs/>
                <w:sz w:val="16"/>
                <w:szCs w:val="16"/>
              </w:rPr>
            </w:pPr>
            <w:r w:rsidRPr="0015133C">
              <w:rPr>
                <w:rFonts w:ascii="Arial" w:eastAsia="Arial" w:hAnsi="Arial" w:cs="Arial"/>
                <w:b/>
                <w:bCs/>
                <w:sz w:val="16"/>
                <w:szCs w:val="16"/>
              </w:rPr>
              <w:t>Manchete:</w:t>
            </w:r>
          </w:p>
          <w:p w14:paraId="5B249455" w14:textId="77777777" w:rsidR="003826E5" w:rsidRDefault="003826E5" w:rsidP="003826E5">
            <w:pPr>
              <w:jc w:val="both"/>
              <w:rPr>
                <w:rFonts w:ascii="Arial" w:eastAsia="Arial" w:hAnsi="Arial" w:cs="Arial"/>
                <w:sz w:val="16"/>
                <w:szCs w:val="16"/>
              </w:rPr>
            </w:pPr>
            <w:r w:rsidRPr="000A77EC">
              <w:rPr>
                <w:rFonts w:ascii="Arial" w:eastAsia="Arial" w:hAnsi="Arial" w:cs="Arial"/>
                <w:sz w:val="16"/>
                <w:szCs w:val="16"/>
              </w:rPr>
              <w:t>Colocar os dois apoios atrás do ponto de queda da bola;</w:t>
            </w:r>
          </w:p>
          <w:p w14:paraId="255B63DC" w14:textId="77777777" w:rsidR="003826E5" w:rsidRDefault="003826E5" w:rsidP="003826E5">
            <w:pPr>
              <w:jc w:val="both"/>
              <w:rPr>
                <w:rFonts w:ascii="Arial" w:eastAsia="Arial" w:hAnsi="Arial" w:cs="Arial"/>
                <w:sz w:val="16"/>
                <w:szCs w:val="16"/>
              </w:rPr>
            </w:pPr>
            <w:r w:rsidRPr="000A77EC">
              <w:rPr>
                <w:rFonts w:ascii="Arial" w:eastAsia="Arial" w:hAnsi="Arial" w:cs="Arial"/>
                <w:sz w:val="16"/>
                <w:szCs w:val="16"/>
              </w:rPr>
              <w:t>Coordenar a flexão/extensão de MS e MI</w:t>
            </w:r>
          </w:p>
          <w:p w14:paraId="3E12C6BD" w14:textId="77777777" w:rsidR="003826E5" w:rsidRDefault="003826E5" w:rsidP="003826E5">
            <w:pPr>
              <w:jc w:val="both"/>
              <w:rPr>
                <w:rFonts w:ascii="Arial" w:eastAsia="Arial" w:hAnsi="Arial" w:cs="Arial"/>
                <w:sz w:val="16"/>
                <w:szCs w:val="16"/>
              </w:rPr>
            </w:pPr>
            <w:r w:rsidRPr="000A77EC">
              <w:rPr>
                <w:rFonts w:ascii="Arial" w:eastAsia="Arial" w:hAnsi="Arial" w:cs="Arial"/>
                <w:sz w:val="16"/>
                <w:szCs w:val="16"/>
              </w:rPr>
              <w:t>Um apoio à frente do outro, se necessário, e afastados um pouco mais que a largura dos ombros;</w:t>
            </w:r>
          </w:p>
          <w:p w14:paraId="715F1600" w14:textId="77777777" w:rsidR="003826E5" w:rsidRPr="00BE34EF" w:rsidRDefault="003826E5" w:rsidP="003826E5">
            <w:pPr>
              <w:jc w:val="both"/>
              <w:rPr>
                <w:rFonts w:ascii="Arial" w:eastAsia="Arial" w:hAnsi="Arial" w:cs="Arial"/>
                <w:sz w:val="16"/>
                <w:szCs w:val="16"/>
              </w:rPr>
            </w:pPr>
            <w:r w:rsidRPr="000A77EC">
              <w:rPr>
                <w:rFonts w:ascii="Arial" w:eastAsia="Arial" w:hAnsi="Arial" w:cs="Arial"/>
                <w:sz w:val="16"/>
                <w:szCs w:val="16"/>
              </w:rPr>
              <w:t xml:space="preserve">Peso do corpo dividido por ambos os MI </w:t>
            </w:r>
          </w:p>
          <w:p w14:paraId="67DBF9EE" w14:textId="77777777" w:rsidR="003826E5" w:rsidRDefault="003826E5" w:rsidP="003826E5">
            <w:pPr>
              <w:jc w:val="both"/>
              <w:rPr>
                <w:rFonts w:ascii="Arial" w:eastAsia="Arial" w:hAnsi="Arial" w:cs="Arial"/>
                <w:sz w:val="16"/>
                <w:szCs w:val="16"/>
              </w:rPr>
            </w:pPr>
            <w:r w:rsidRPr="000A77EC">
              <w:rPr>
                <w:rFonts w:ascii="Arial" w:eastAsia="Arial" w:hAnsi="Arial" w:cs="Arial"/>
                <w:sz w:val="16"/>
                <w:szCs w:val="16"/>
              </w:rPr>
              <w:t>Unir os MS em extensão para tocar na bola com a parte anterior do antebraço, contactando a bola no terço médio do antebraço;</w:t>
            </w:r>
          </w:p>
          <w:p w14:paraId="7D100A15" w14:textId="77777777" w:rsidR="003826E5" w:rsidRDefault="003826E5" w:rsidP="003826E5">
            <w:pPr>
              <w:jc w:val="both"/>
              <w:rPr>
                <w:rFonts w:ascii="Arial" w:eastAsia="Arial" w:hAnsi="Arial" w:cs="Arial"/>
                <w:sz w:val="16"/>
                <w:szCs w:val="16"/>
              </w:rPr>
            </w:pPr>
            <w:r w:rsidRPr="000A77EC">
              <w:rPr>
                <w:rFonts w:ascii="Arial" w:eastAsia="Arial" w:hAnsi="Arial" w:cs="Arial"/>
                <w:sz w:val="16"/>
                <w:szCs w:val="16"/>
              </w:rPr>
              <w:t>Unir as mãos (uma por cima da outra, com polegares ao lado um do outro e apontados para o solo);</w:t>
            </w:r>
          </w:p>
          <w:p w14:paraId="6B5FB3AC" w14:textId="77777777" w:rsidR="003826E5" w:rsidRDefault="003826E5" w:rsidP="003826E5">
            <w:pPr>
              <w:jc w:val="both"/>
              <w:rPr>
                <w:rFonts w:ascii="Arial" w:eastAsia="Arial" w:hAnsi="Arial" w:cs="Arial"/>
                <w:sz w:val="16"/>
                <w:szCs w:val="16"/>
              </w:rPr>
            </w:pPr>
          </w:p>
          <w:p w14:paraId="517CCAFD" w14:textId="77777777" w:rsidR="003826E5" w:rsidRPr="00E11B19" w:rsidRDefault="003826E5" w:rsidP="003826E5">
            <w:pPr>
              <w:jc w:val="both"/>
              <w:rPr>
                <w:rFonts w:ascii="Arial" w:eastAsia="Arial" w:hAnsi="Arial" w:cs="Arial"/>
                <w:b/>
                <w:bCs/>
                <w:sz w:val="16"/>
                <w:szCs w:val="16"/>
              </w:rPr>
            </w:pPr>
            <w:r w:rsidRPr="00E11B19">
              <w:rPr>
                <w:rFonts w:ascii="Arial" w:eastAsia="Arial" w:hAnsi="Arial" w:cs="Arial"/>
                <w:b/>
                <w:bCs/>
                <w:sz w:val="16"/>
                <w:szCs w:val="16"/>
              </w:rPr>
              <w:t>Diferenciação de papéis:</w:t>
            </w:r>
          </w:p>
          <w:p w14:paraId="3B842F57" w14:textId="77777777" w:rsidR="003826E5" w:rsidRDefault="003826E5" w:rsidP="003826E5">
            <w:pPr>
              <w:jc w:val="both"/>
              <w:rPr>
                <w:rFonts w:ascii="Arial" w:eastAsia="Arial" w:hAnsi="Arial" w:cs="Arial"/>
                <w:sz w:val="16"/>
                <w:szCs w:val="16"/>
              </w:rPr>
            </w:pPr>
            <w:r>
              <w:rPr>
                <w:rFonts w:ascii="Arial" w:eastAsia="Arial" w:hAnsi="Arial" w:cs="Arial"/>
                <w:sz w:val="16"/>
                <w:szCs w:val="16"/>
              </w:rPr>
              <w:t>- Recebedor responsável pelo 1º toque;</w:t>
            </w:r>
          </w:p>
          <w:p w14:paraId="5918F7DE" w14:textId="77777777" w:rsidR="003826E5" w:rsidRDefault="003826E5" w:rsidP="003826E5">
            <w:pPr>
              <w:jc w:val="both"/>
              <w:rPr>
                <w:rFonts w:ascii="Arial" w:eastAsia="Arial" w:hAnsi="Arial" w:cs="Arial"/>
                <w:sz w:val="16"/>
                <w:szCs w:val="16"/>
              </w:rPr>
            </w:pPr>
            <w:r>
              <w:rPr>
                <w:rFonts w:ascii="Arial" w:eastAsia="Arial" w:hAnsi="Arial" w:cs="Arial"/>
                <w:sz w:val="16"/>
                <w:szCs w:val="16"/>
              </w:rPr>
              <w:t>- Não recebedor avança para perto da rede;</w:t>
            </w:r>
          </w:p>
          <w:p w14:paraId="2DE9E2A1" w14:textId="77777777" w:rsidR="003826E5" w:rsidRDefault="003826E5" w:rsidP="003826E5">
            <w:pPr>
              <w:jc w:val="both"/>
              <w:rPr>
                <w:rFonts w:ascii="Arial" w:eastAsia="Arial" w:hAnsi="Arial" w:cs="Arial"/>
                <w:sz w:val="16"/>
                <w:szCs w:val="16"/>
              </w:rPr>
            </w:pPr>
            <w:r>
              <w:rPr>
                <w:rFonts w:ascii="Arial" w:eastAsia="Arial" w:hAnsi="Arial" w:cs="Arial"/>
                <w:sz w:val="16"/>
                <w:szCs w:val="16"/>
              </w:rPr>
              <w:t>- Recebedor responsável pelo 3º toque/ataque;</w:t>
            </w:r>
          </w:p>
          <w:p w14:paraId="00A8124F" w14:textId="77777777" w:rsidR="003826E5" w:rsidRDefault="003826E5" w:rsidP="003826E5">
            <w:pPr>
              <w:jc w:val="both"/>
              <w:rPr>
                <w:rFonts w:ascii="Arial" w:eastAsia="Arial" w:hAnsi="Arial" w:cs="Arial"/>
                <w:sz w:val="16"/>
                <w:szCs w:val="16"/>
              </w:rPr>
            </w:pPr>
            <w:r>
              <w:rPr>
                <w:rFonts w:ascii="Arial" w:eastAsia="Arial" w:hAnsi="Arial" w:cs="Arial"/>
                <w:sz w:val="16"/>
                <w:szCs w:val="16"/>
              </w:rPr>
              <w:t>- Não recebedor colocar a bola paralela à rede para o 3º toque;</w:t>
            </w:r>
          </w:p>
          <w:p w14:paraId="663C97AC" w14:textId="4AD30FAE" w:rsidR="003826E5" w:rsidRDefault="003826E5" w:rsidP="003826E5">
            <w:pPr>
              <w:jc w:val="center"/>
              <w:rPr>
                <w:rFonts w:ascii="Arial" w:eastAsia="Arial" w:hAnsi="Arial" w:cs="Arial"/>
                <w:sz w:val="16"/>
                <w:szCs w:val="16"/>
              </w:rPr>
            </w:pPr>
            <w:r>
              <w:rPr>
                <w:rFonts w:ascii="Arial" w:eastAsia="Arial" w:hAnsi="Arial" w:cs="Arial"/>
                <w:sz w:val="16"/>
                <w:szCs w:val="16"/>
              </w:rPr>
              <w:t>- Aquando da receção da bola o recebedor deve comunicar “minha”.</w:t>
            </w:r>
          </w:p>
        </w:tc>
      </w:tr>
      <w:tr w:rsidR="003826E5" w14:paraId="6D4E4613" w14:textId="77777777">
        <w:trPr>
          <w:cantSplit/>
          <w:trHeight w:val="1134"/>
        </w:trPr>
        <w:tc>
          <w:tcPr>
            <w:tcW w:w="988" w:type="dxa"/>
            <w:shd w:val="clear" w:color="auto" w:fill="FFFFFF"/>
            <w:vAlign w:val="center"/>
          </w:tcPr>
          <w:p w14:paraId="2CB51F47" w14:textId="2A8C3B2E" w:rsidR="003826E5" w:rsidRDefault="003826E5" w:rsidP="003826E5">
            <w:pPr>
              <w:ind w:left="113" w:right="113"/>
              <w:jc w:val="center"/>
              <w:rPr>
                <w:rFonts w:ascii="Arial" w:eastAsia="Arial" w:hAnsi="Arial" w:cs="Arial"/>
                <w:b/>
              </w:rPr>
            </w:pPr>
            <w:r>
              <w:rPr>
                <w:rFonts w:ascii="Arial" w:eastAsia="Arial" w:hAnsi="Arial" w:cs="Arial"/>
                <w:b/>
              </w:rPr>
              <w:lastRenderedPageBreak/>
              <w:t>Fundamental</w:t>
            </w:r>
          </w:p>
        </w:tc>
        <w:tc>
          <w:tcPr>
            <w:tcW w:w="800" w:type="dxa"/>
            <w:shd w:val="clear" w:color="auto" w:fill="FFFFFF"/>
            <w:vAlign w:val="center"/>
          </w:tcPr>
          <w:p w14:paraId="35DF44AA" w14:textId="351B81E6" w:rsidR="003826E5" w:rsidRDefault="003826E5" w:rsidP="003826E5">
            <w:pPr>
              <w:rPr>
                <w:rFonts w:ascii="Arial" w:eastAsia="Arial" w:hAnsi="Arial" w:cs="Arial"/>
                <w:sz w:val="16"/>
                <w:szCs w:val="16"/>
              </w:rPr>
            </w:pPr>
            <w:r>
              <w:rPr>
                <w:rFonts w:ascii="Arial" w:eastAsia="Arial" w:hAnsi="Arial" w:cs="Arial"/>
                <w:sz w:val="16"/>
                <w:szCs w:val="16"/>
              </w:rPr>
              <w:t xml:space="preserve">20’ </w:t>
            </w:r>
          </w:p>
          <w:p w14:paraId="3B7DADFA" w14:textId="736CBDE5" w:rsidR="003826E5" w:rsidRDefault="003826E5" w:rsidP="003826E5">
            <w:pPr>
              <w:rPr>
                <w:rFonts w:ascii="Arial" w:eastAsia="Arial" w:hAnsi="Arial" w:cs="Arial"/>
                <w:sz w:val="16"/>
                <w:szCs w:val="16"/>
              </w:rPr>
            </w:pPr>
            <w:r>
              <w:rPr>
                <w:rFonts w:ascii="Arial" w:eastAsia="Arial" w:hAnsi="Arial" w:cs="Arial"/>
                <w:sz w:val="16"/>
                <w:szCs w:val="16"/>
              </w:rPr>
              <w:t>16:00- 16:20</w:t>
            </w:r>
          </w:p>
        </w:tc>
        <w:tc>
          <w:tcPr>
            <w:tcW w:w="2602" w:type="dxa"/>
            <w:shd w:val="clear" w:color="auto" w:fill="FFFFFF"/>
            <w:vAlign w:val="center"/>
          </w:tcPr>
          <w:p w14:paraId="5F8818B9" w14:textId="51678C0F" w:rsidR="003826E5" w:rsidRDefault="003826E5" w:rsidP="003826E5">
            <w:pPr>
              <w:jc w:val="center"/>
              <w:rPr>
                <w:rFonts w:ascii="Arial" w:eastAsia="Arial" w:hAnsi="Arial" w:cs="Arial"/>
                <w:sz w:val="16"/>
                <w:szCs w:val="16"/>
              </w:rPr>
            </w:pPr>
            <w:r>
              <w:rPr>
                <w:rFonts w:ascii="Arial" w:eastAsia="Arial" w:hAnsi="Arial" w:cs="Arial"/>
                <w:sz w:val="16"/>
                <w:szCs w:val="16"/>
              </w:rPr>
              <w:t xml:space="preserve">Aplicação dos conteúdos </w:t>
            </w:r>
          </w:p>
        </w:tc>
        <w:tc>
          <w:tcPr>
            <w:tcW w:w="7940" w:type="dxa"/>
            <w:gridSpan w:val="5"/>
            <w:shd w:val="clear" w:color="auto" w:fill="FFFFFF"/>
            <w:vAlign w:val="center"/>
          </w:tcPr>
          <w:p w14:paraId="4251D85B" w14:textId="77777777" w:rsidR="003826E5" w:rsidRDefault="003826E5" w:rsidP="003826E5">
            <w:pPr>
              <w:jc w:val="both"/>
              <w:rPr>
                <w:rFonts w:ascii="Arial" w:eastAsia="Arial" w:hAnsi="Arial" w:cs="Arial"/>
                <w:b/>
                <w:bCs/>
              </w:rPr>
            </w:pPr>
          </w:p>
          <w:p w14:paraId="1139250D" w14:textId="150C788F" w:rsidR="003826E5" w:rsidRDefault="003826E5" w:rsidP="003826E5">
            <w:pPr>
              <w:jc w:val="both"/>
              <w:rPr>
                <w:rFonts w:ascii="Arial" w:eastAsia="Arial" w:hAnsi="Arial" w:cs="Arial"/>
                <w:b/>
                <w:bCs/>
              </w:rPr>
            </w:pPr>
            <w:r>
              <w:rPr>
                <w:rFonts w:ascii="Arial" w:eastAsia="Arial" w:hAnsi="Arial" w:cs="Arial"/>
                <w:b/>
                <w:bCs/>
              </w:rPr>
              <w:t>3</w:t>
            </w:r>
            <w:r w:rsidRPr="00B2293C">
              <w:rPr>
                <w:rFonts w:ascii="Arial" w:eastAsia="Arial" w:hAnsi="Arial" w:cs="Arial"/>
                <w:b/>
                <w:bCs/>
              </w:rPr>
              <w:t>º exercício:</w:t>
            </w:r>
            <w:r>
              <w:rPr>
                <w:rFonts w:ascii="Arial" w:eastAsia="Arial" w:hAnsi="Arial" w:cs="Arial"/>
                <w:b/>
                <w:bCs/>
              </w:rPr>
              <w:t xml:space="preserve"> Jogo 3x3 de competição</w:t>
            </w:r>
          </w:p>
          <w:p w14:paraId="4AEAFAD9" w14:textId="77777777" w:rsidR="003826E5" w:rsidRDefault="003826E5" w:rsidP="003826E5">
            <w:pPr>
              <w:jc w:val="both"/>
              <w:rPr>
                <w:rFonts w:ascii="Arial" w:eastAsia="Arial" w:hAnsi="Arial" w:cs="Arial"/>
              </w:rPr>
            </w:pPr>
          </w:p>
          <w:p w14:paraId="66261999" w14:textId="726CD640" w:rsidR="003826E5" w:rsidRDefault="003826E5" w:rsidP="003826E5">
            <w:pPr>
              <w:jc w:val="both"/>
              <w:rPr>
                <w:rFonts w:ascii="Arial" w:eastAsia="Arial" w:hAnsi="Arial" w:cs="Arial"/>
              </w:rPr>
            </w:pPr>
            <w:r>
              <w:rPr>
                <w:rFonts w:ascii="Arial" w:eastAsia="Arial" w:hAnsi="Arial" w:cs="Arial"/>
              </w:rPr>
              <w:t>Neste exercício os alunos estarão divididos em trios e jogarão utilizando as habilidades que foram introduzidas ao longo das aulas. A colocação da bola em jogo é realizada através do serviço por baixo.</w:t>
            </w:r>
          </w:p>
          <w:p w14:paraId="5ACC2EA3" w14:textId="77777777" w:rsidR="003826E5" w:rsidRDefault="003826E5" w:rsidP="003826E5">
            <w:pPr>
              <w:jc w:val="both"/>
              <w:rPr>
                <w:rFonts w:ascii="Arial" w:eastAsia="Arial" w:hAnsi="Arial" w:cs="Arial"/>
              </w:rPr>
            </w:pPr>
          </w:p>
          <w:p w14:paraId="44EA0290" w14:textId="77777777" w:rsidR="003826E5" w:rsidRPr="007A32D7" w:rsidRDefault="003826E5" w:rsidP="003826E5">
            <w:pPr>
              <w:jc w:val="both"/>
              <w:rPr>
                <w:rFonts w:ascii="Arial" w:eastAsia="Arial" w:hAnsi="Arial" w:cs="Arial"/>
                <w:b/>
                <w:bCs/>
              </w:rPr>
            </w:pPr>
            <w:r w:rsidRPr="007A32D7">
              <w:rPr>
                <w:rFonts w:ascii="Arial" w:eastAsia="Arial" w:hAnsi="Arial" w:cs="Arial"/>
                <w:b/>
                <w:bCs/>
              </w:rPr>
              <w:t>Regras:</w:t>
            </w:r>
          </w:p>
          <w:p w14:paraId="60712AC6" w14:textId="77777777" w:rsidR="003826E5" w:rsidRPr="007A32D7" w:rsidRDefault="003826E5" w:rsidP="003826E5">
            <w:pPr>
              <w:pStyle w:val="PargrafodaLista"/>
              <w:numPr>
                <w:ilvl w:val="0"/>
                <w:numId w:val="4"/>
              </w:numPr>
              <w:jc w:val="both"/>
              <w:rPr>
                <w:rFonts w:ascii="Arial" w:eastAsia="Arial" w:hAnsi="Arial" w:cs="Arial"/>
              </w:rPr>
            </w:pPr>
            <w:r w:rsidRPr="007A32D7">
              <w:rPr>
                <w:rFonts w:ascii="Arial" w:eastAsia="Arial" w:hAnsi="Arial" w:cs="Arial"/>
              </w:rPr>
              <w:t>Mínimo</w:t>
            </w:r>
            <w:r>
              <w:rPr>
                <w:rFonts w:ascii="Arial" w:eastAsia="Arial" w:hAnsi="Arial" w:cs="Arial"/>
              </w:rPr>
              <w:t xml:space="preserve"> 3 </w:t>
            </w:r>
            <w:r w:rsidRPr="007A32D7">
              <w:rPr>
                <w:rFonts w:ascii="Arial" w:eastAsia="Arial" w:hAnsi="Arial" w:cs="Arial"/>
              </w:rPr>
              <w:t>toques;</w:t>
            </w:r>
          </w:p>
          <w:p w14:paraId="7082CD50" w14:textId="77777777" w:rsidR="003826E5" w:rsidRDefault="003826E5" w:rsidP="003826E5">
            <w:pPr>
              <w:pStyle w:val="PargrafodaLista"/>
              <w:numPr>
                <w:ilvl w:val="0"/>
                <w:numId w:val="4"/>
              </w:numPr>
              <w:jc w:val="both"/>
              <w:rPr>
                <w:rFonts w:ascii="Arial" w:eastAsia="Arial" w:hAnsi="Arial" w:cs="Arial"/>
              </w:rPr>
            </w:pPr>
            <w:r>
              <w:rPr>
                <w:rFonts w:ascii="Arial" w:eastAsia="Arial" w:hAnsi="Arial" w:cs="Arial"/>
              </w:rPr>
              <w:t xml:space="preserve">Os alunos que têm mais dificuldade em introduzir a bola em jogo pelo serviço devem realizá-lo mais à frente. </w:t>
            </w:r>
          </w:p>
          <w:p w14:paraId="5B24DD30" w14:textId="21C176AF" w:rsidR="003826E5" w:rsidRDefault="003826E5" w:rsidP="003826E5">
            <w:pPr>
              <w:jc w:val="both"/>
              <w:rPr>
                <w:rFonts w:ascii="Arial" w:eastAsia="Arial" w:hAnsi="Arial" w:cs="Arial"/>
              </w:rPr>
            </w:pPr>
          </w:p>
          <w:p w14:paraId="46114A86" w14:textId="368D7F26" w:rsidR="003826E5" w:rsidRDefault="003826E5" w:rsidP="003826E5">
            <w:pPr>
              <w:jc w:val="both"/>
              <w:rPr>
                <w:rFonts w:ascii="Arial" w:eastAsia="Arial" w:hAnsi="Arial" w:cs="Arial"/>
              </w:rPr>
            </w:pPr>
            <w:r w:rsidRPr="003826E5">
              <w:rPr>
                <w:rFonts w:ascii="Arial" w:eastAsia="Arial" w:hAnsi="Arial" w:cs="Arial"/>
                <w:noProof/>
              </w:rPr>
              <w:drawing>
                <wp:anchor distT="0" distB="0" distL="114300" distR="114300" simplePos="0" relativeHeight="251683840" behindDoc="0" locked="0" layoutInCell="1" allowOverlap="1" wp14:anchorId="21DE29CF" wp14:editId="0C6C1BA9">
                  <wp:simplePos x="0" y="0"/>
                  <wp:positionH relativeFrom="column">
                    <wp:posOffset>40640</wp:posOffset>
                  </wp:positionH>
                  <wp:positionV relativeFrom="paragraph">
                    <wp:posOffset>681355</wp:posOffset>
                  </wp:positionV>
                  <wp:extent cx="4904740" cy="2964815"/>
                  <wp:effectExtent l="0" t="0" r="0" b="6985"/>
                  <wp:wrapThrough wrapText="bothSides">
                    <wp:wrapPolygon edited="0">
                      <wp:start x="0" y="0"/>
                      <wp:lineTo x="0" y="21512"/>
                      <wp:lineTo x="21477" y="21512"/>
                      <wp:lineTo x="21477" y="0"/>
                      <wp:lineTo x="0" y="0"/>
                    </wp:wrapPolygon>
                  </wp:wrapThrough>
                  <wp:docPr id="212628931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289318" name=""/>
                          <pic:cNvPicPr/>
                        </pic:nvPicPr>
                        <pic:blipFill>
                          <a:blip r:embed="rId10">
                            <a:extLst>
                              <a:ext uri="{28A0092B-C50C-407E-A947-70E740481C1C}">
                                <a14:useLocalDpi xmlns:a14="http://schemas.microsoft.com/office/drawing/2010/main" val="0"/>
                              </a:ext>
                            </a:extLst>
                          </a:blip>
                          <a:stretch>
                            <a:fillRect/>
                          </a:stretch>
                        </pic:blipFill>
                        <pic:spPr>
                          <a:xfrm>
                            <a:off x="0" y="0"/>
                            <a:ext cx="4904740" cy="296481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rPr>
              <w:t xml:space="preserve">Neste exercício os alunos jogarão e competirão entre si. Após o sinal sonoro os alunos jogam e consoante as suas pontuações sobem ou descem. A equipa vencedora que se encontrar no campo 1 no final da aula são considerados os reis da semana. No último campo, as equipas que perdem saem e realizam trabalho de condição física. </w:t>
            </w:r>
          </w:p>
          <w:p w14:paraId="56ABCF78" w14:textId="6AAFA673" w:rsidR="003826E5" w:rsidRDefault="003826E5" w:rsidP="003826E5">
            <w:pPr>
              <w:jc w:val="both"/>
              <w:rPr>
                <w:rFonts w:ascii="Arial" w:eastAsia="Arial" w:hAnsi="Arial" w:cs="Arial"/>
              </w:rPr>
            </w:pPr>
          </w:p>
          <w:p w14:paraId="5AB8A415" w14:textId="240DE535" w:rsidR="003826E5" w:rsidRPr="00E61952" w:rsidRDefault="003826E5" w:rsidP="003826E5">
            <w:pPr>
              <w:rPr>
                <w:rFonts w:ascii="Arial" w:eastAsia="Arial" w:hAnsi="Arial" w:cs="Arial"/>
              </w:rPr>
            </w:pPr>
          </w:p>
          <w:p w14:paraId="371D3C8B" w14:textId="498F78B7" w:rsidR="003826E5" w:rsidRPr="00E61952" w:rsidRDefault="003826E5" w:rsidP="003826E5">
            <w:pPr>
              <w:rPr>
                <w:rFonts w:ascii="Arial" w:eastAsia="Arial" w:hAnsi="Arial" w:cs="Arial"/>
              </w:rPr>
            </w:pPr>
          </w:p>
          <w:p w14:paraId="14A68FB6" w14:textId="6F94B26A" w:rsidR="003826E5" w:rsidRPr="00E61952" w:rsidRDefault="003826E5" w:rsidP="003826E5">
            <w:pPr>
              <w:rPr>
                <w:rFonts w:ascii="Arial" w:eastAsia="Arial" w:hAnsi="Arial" w:cs="Arial"/>
              </w:rPr>
            </w:pPr>
          </w:p>
          <w:p w14:paraId="48AD413C" w14:textId="77777777" w:rsidR="003826E5" w:rsidRPr="00E61952" w:rsidRDefault="003826E5" w:rsidP="003826E5">
            <w:pPr>
              <w:rPr>
                <w:rFonts w:ascii="Arial" w:eastAsia="Arial" w:hAnsi="Arial" w:cs="Arial"/>
              </w:rPr>
            </w:pPr>
          </w:p>
          <w:p w14:paraId="4BC5E0FE" w14:textId="77777777" w:rsidR="003826E5" w:rsidRDefault="003826E5" w:rsidP="003826E5">
            <w:pPr>
              <w:pStyle w:val="PargrafodaLista"/>
              <w:rPr>
                <w:rFonts w:ascii="Arial" w:eastAsia="Arial" w:hAnsi="Arial" w:cs="Arial"/>
                <w:b/>
                <w:bCs/>
              </w:rPr>
            </w:pPr>
            <w:r w:rsidRPr="00E61952">
              <w:rPr>
                <w:rFonts w:ascii="Arial" w:eastAsia="Arial" w:hAnsi="Arial" w:cs="Arial"/>
                <w:b/>
                <w:bCs/>
              </w:rPr>
              <w:t>Equipas:</w:t>
            </w:r>
            <w:r>
              <w:rPr>
                <w:rFonts w:ascii="Arial" w:eastAsia="Arial" w:hAnsi="Arial" w:cs="Arial"/>
                <w:b/>
                <w:bCs/>
              </w:rPr>
              <w:t xml:space="preserve"> </w:t>
            </w:r>
          </w:p>
          <w:p w14:paraId="260F3964" w14:textId="0652DCCA" w:rsidR="003826E5" w:rsidRDefault="009B46EF" w:rsidP="003826E5">
            <w:pPr>
              <w:pStyle w:val="PargrafodaLista"/>
              <w:numPr>
                <w:ilvl w:val="0"/>
                <w:numId w:val="7"/>
              </w:numPr>
              <w:rPr>
                <w:rFonts w:ascii="Arial" w:eastAsia="Arial" w:hAnsi="Arial" w:cs="Arial"/>
              </w:rPr>
            </w:pPr>
            <w:r>
              <w:rPr>
                <w:rFonts w:ascii="Arial" w:eastAsia="Arial" w:hAnsi="Arial" w:cs="Arial"/>
              </w:rPr>
              <w:t>Alexandre Sobral, Miriam, Miguel;</w:t>
            </w:r>
          </w:p>
          <w:p w14:paraId="202ED374" w14:textId="59EF01D2" w:rsidR="009B46EF" w:rsidRDefault="009B46EF" w:rsidP="003826E5">
            <w:pPr>
              <w:pStyle w:val="PargrafodaLista"/>
              <w:numPr>
                <w:ilvl w:val="0"/>
                <w:numId w:val="7"/>
              </w:numPr>
              <w:rPr>
                <w:rFonts w:ascii="Arial" w:eastAsia="Arial" w:hAnsi="Arial" w:cs="Arial"/>
              </w:rPr>
            </w:pPr>
            <w:r>
              <w:rPr>
                <w:rFonts w:ascii="Arial" w:eastAsia="Arial" w:hAnsi="Arial" w:cs="Arial"/>
              </w:rPr>
              <w:t>Alexandre Aguiar, Rita, João Silva;</w:t>
            </w:r>
          </w:p>
          <w:p w14:paraId="13FF3F79" w14:textId="60F116E9" w:rsidR="009B46EF" w:rsidRDefault="009B46EF" w:rsidP="009B46EF">
            <w:pPr>
              <w:pStyle w:val="PargrafodaLista"/>
              <w:numPr>
                <w:ilvl w:val="0"/>
                <w:numId w:val="7"/>
              </w:numPr>
              <w:rPr>
                <w:rFonts w:ascii="Arial" w:eastAsia="Arial" w:hAnsi="Arial" w:cs="Arial"/>
              </w:rPr>
            </w:pPr>
            <w:r>
              <w:rPr>
                <w:rFonts w:ascii="Arial" w:eastAsia="Arial" w:hAnsi="Arial" w:cs="Arial"/>
              </w:rPr>
              <w:t>Bernardo, Letícia Gomes, Tiago;</w:t>
            </w:r>
          </w:p>
          <w:p w14:paraId="1A9AB85F" w14:textId="1564322A" w:rsidR="009B46EF" w:rsidRDefault="009B46EF" w:rsidP="009B46EF">
            <w:pPr>
              <w:pStyle w:val="PargrafodaLista"/>
              <w:numPr>
                <w:ilvl w:val="0"/>
                <w:numId w:val="7"/>
              </w:numPr>
              <w:rPr>
                <w:rFonts w:ascii="Arial" w:eastAsia="Arial" w:hAnsi="Arial" w:cs="Arial"/>
              </w:rPr>
            </w:pPr>
            <w:r>
              <w:rPr>
                <w:rFonts w:ascii="Arial" w:eastAsia="Arial" w:hAnsi="Arial" w:cs="Arial"/>
              </w:rPr>
              <w:t>Carlos, Beatriz, Marinheiro;</w:t>
            </w:r>
          </w:p>
          <w:p w14:paraId="56BCF5EE" w14:textId="3DE1AEE2" w:rsidR="009B46EF" w:rsidRDefault="009B46EF" w:rsidP="009B46EF">
            <w:pPr>
              <w:pStyle w:val="PargrafodaLista"/>
              <w:numPr>
                <w:ilvl w:val="0"/>
                <w:numId w:val="7"/>
              </w:numPr>
              <w:rPr>
                <w:rFonts w:ascii="Arial" w:eastAsia="Arial" w:hAnsi="Arial" w:cs="Arial"/>
              </w:rPr>
            </w:pPr>
            <w:r>
              <w:rPr>
                <w:rFonts w:ascii="Arial" w:eastAsia="Arial" w:hAnsi="Arial" w:cs="Arial"/>
              </w:rPr>
              <w:t>Eduardo, Maria Leonor, Rodrigo;</w:t>
            </w:r>
          </w:p>
          <w:p w14:paraId="6E93B863" w14:textId="585EF7A3" w:rsidR="009B46EF" w:rsidRDefault="009B46EF" w:rsidP="009B46EF">
            <w:pPr>
              <w:pStyle w:val="PargrafodaLista"/>
              <w:numPr>
                <w:ilvl w:val="0"/>
                <w:numId w:val="7"/>
              </w:numPr>
              <w:rPr>
                <w:rFonts w:ascii="Arial" w:eastAsia="Arial" w:hAnsi="Arial" w:cs="Arial"/>
              </w:rPr>
            </w:pPr>
            <w:r>
              <w:rPr>
                <w:rFonts w:ascii="Arial" w:eastAsia="Arial" w:hAnsi="Arial" w:cs="Arial"/>
              </w:rPr>
              <w:t>Filipe, Mafalda, Tomás Neto;</w:t>
            </w:r>
          </w:p>
          <w:p w14:paraId="4B645E59" w14:textId="35D4D3B8" w:rsidR="009B46EF" w:rsidRDefault="009B46EF" w:rsidP="009B46EF">
            <w:pPr>
              <w:pStyle w:val="PargrafodaLista"/>
              <w:numPr>
                <w:ilvl w:val="0"/>
                <w:numId w:val="7"/>
              </w:numPr>
              <w:rPr>
                <w:rFonts w:ascii="Arial" w:eastAsia="Arial" w:hAnsi="Arial" w:cs="Arial"/>
              </w:rPr>
            </w:pPr>
            <w:r>
              <w:rPr>
                <w:rFonts w:ascii="Arial" w:eastAsia="Arial" w:hAnsi="Arial" w:cs="Arial"/>
              </w:rPr>
              <w:t>Hélder, Cristiana, Inês;</w:t>
            </w:r>
          </w:p>
          <w:p w14:paraId="4754EE0D" w14:textId="2D6FAA30" w:rsidR="009B46EF" w:rsidRDefault="009B46EF" w:rsidP="009B46EF">
            <w:pPr>
              <w:pStyle w:val="PargrafodaLista"/>
              <w:numPr>
                <w:ilvl w:val="0"/>
                <w:numId w:val="7"/>
              </w:numPr>
              <w:rPr>
                <w:rFonts w:ascii="Arial" w:eastAsia="Arial" w:hAnsi="Arial" w:cs="Arial"/>
              </w:rPr>
            </w:pPr>
            <w:r>
              <w:rPr>
                <w:rFonts w:ascii="Arial" w:eastAsia="Arial" w:hAnsi="Arial" w:cs="Arial"/>
              </w:rPr>
              <w:t xml:space="preserve">João </w:t>
            </w:r>
            <w:proofErr w:type="spellStart"/>
            <w:r>
              <w:rPr>
                <w:rFonts w:ascii="Arial" w:eastAsia="Arial" w:hAnsi="Arial" w:cs="Arial"/>
              </w:rPr>
              <w:t>João</w:t>
            </w:r>
            <w:proofErr w:type="spellEnd"/>
            <w:r>
              <w:rPr>
                <w:rFonts w:ascii="Arial" w:eastAsia="Arial" w:hAnsi="Arial" w:cs="Arial"/>
              </w:rPr>
              <w:t>, Margarida, Matilde;</w:t>
            </w:r>
          </w:p>
          <w:p w14:paraId="5D77F6BD" w14:textId="52761C3B" w:rsidR="009B46EF" w:rsidRDefault="009B46EF" w:rsidP="009B46EF">
            <w:pPr>
              <w:pStyle w:val="PargrafodaLista"/>
              <w:numPr>
                <w:ilvl w:val="0"/>
                <w:numId w:val="7"/>
              </w:numPr>
              <w:rPr>
                <w:rFonts w:ascii="Arial" w:eastAsia="Arial" w:hAnsi="Arial" w:cs="Arial"/>
              </w:rPr>
            </w:pPr>
            <w:r>
              <w:rPr>
                <w:rFonts w:ascii="Arial" w:eastAsia="Arial" w:hAnsi="Arial" w:cs="Arial"/>
              </w:rPr>
              <w:t xml:space="preserve">João Barbosa, Letícia Costa, Diogo. </w:t>
            </w:r>
          </w:p>
          <w:p w14:paraId="00CBCAEA" w14:textId="20A33F7B" w:rsidR="009B46EF" w:rsidRPr="009B46EF" w:rsidRDefault="009B46EF" w:rsidP="009B46EF">
            <w:pPr>
              <w:rPr>
                <w:rFonts w:ascii="Arial" w:eastAsia="Arial" w:hAnsi="Arial" w:cs="Arial"/>
              </w:rPr>
            </w:pPr>
            <w:r>
              <w:rPr>
                <w:rFonts w:ascii="Arial" w:eastAsia="Arial" w:hAnsi="Arial" w:cs="Arial"/>
              </w:rPr>
              <w:br/>
            </w:r>
            <w:r w:rsidRPr="009B46EF">
              <w:rPr>
                <w:rFonts w:ascii="Arial" w:eastAsia="Arial" w:hAnsi="Arial" w:cs="Arial"/>
                <w:b/>
                <w:bCs/>
              </w:rPr>
              <w:t>Equipa 9:</w:t>
            </w:r>
            <w:r>
              <w:rPr>
                <w:rFonts w:ascii="Arial" w:eastAsia="Arial" w:hAnsi="Arial" w:cs="Arial"/>
              </w:rPr>
              <w:t xml:space="preserve"> Começa no exterior.</w:t>
            </w:r>
          </w:p>
          <w:p w14:paraId="0329674C" w14:textId="40A043C8" w:rsidR="003826E5" w:rsidRPr="00E61952" w:rsidRDefault="003826E5" w:rsidP="003826E5">
            <w:pPr>
              <w:pStyle w:val="PargrafodaLista"/>
              <w:jc w:val="both"/>
              <w:rPr>
                <w:rFonts w:ascii="Arial" w:eastAsia="Arial" w:hAnsi="Arial" w:cs="Arial"/>
              </w:rPr>
            </w:pPr>
          </w:p>
        </w:tc>
        <w:tc>
          <w:tcPr>
            <w:tcW w:w="3202" w:type="dxa"/>
            <w:gridSpan w:val="2"/>
            <w:shd w:val="clear" w:color="auto" w:fill="FFFFFF"/>
            <w:vAlign w:val="center"/>
          </w:tcPr>
          <w:p w14:paraId="4C3A6A79" w14:textId="77777777" w:rsidR="003826E5" w:rsidRDefault="003826E5" w:rsidP="003826E5">
            <w:pPr>
              <w:jc w:val="both"/>
              <w:rPr>
                <w:rFonts w:ascii="Arial" w:eastAsia="Arial" w:hAnsi="Arial" w:cs="Arial"/>
                <w:b/>
                <w:bCs/>
                <w:sz w:val="16"/>
                <w:szCs w:val="16"/>
              </w:rPr>
            </w:pPr>
            <w:r w:rsidRPr="001400B7">
              <w:rPr>
                <w:rFonts w:ascii="Arial" w:eastAsia="Arial" w:hAnsi="Arial" w:cs="Arial"/>
                <w:b/>
                <w:bCs/>
                <w:sz w:val="16"/>
                <w:szCs w:val="16"/>
              </w:rPr>
              <w:lastRenderedPageBreak/>
              <w:t>Serviço por baixo:</w:t>
            </w:r>
          </w:p>
          <w:p w14:paraId="781382BD" w14:textId="77777777" w:rsidR="003826E5" w:rsidRDefault="003826E5" w:rsidP="003826E5">
            <w:pPr>
              <w:jc w:val="both"/>
              <w:rPr>
                <w:rFonts w:ascii="Arial" w:eastAsia="Arial" w:hAnsi="Arial" w:cs="Arial"/>
                <w:sz w:val="16"/>
                <w:szCs w:val="16"/>
              </w:rPr>
            </w:pPr>
            <w:r w:rsidRPr="00BE34EF">
              <w:rPr>
                <w:rFonts w:ascii="Arial" w:eastAsia="Arial" w:hAnsi="Arial" w:cs="Arial"/>
                <w:sz w:val="16"/>
                <w:szCs w:val="16"/>
              </w:rPr>
              <w:t>MS de batimento esticado;</w:t>
            </w:r>
          </w:p>
          <w:p w14:paraId="1F8B843F" w14:textId="77777777" w:rsidR="003826E5" w:rsidRDefault="003826E5" w:rsidP="003826E5">
            <w:pPr>
              <w:jc w:val="both"/>
              <w:rPr>
                <w:rFonts w:ascii="Arial" w:eastAsia="Arial" w:hAnsi="Arial" w:cs="Arial"/>
                <w:sz w:val="16"/>
                <w:szCs w:val="16"/>
              </w:rPr>
            </w:pPr>
            <w:r w:rsidRPr="00BE34EF">
              <w:rPr>
                <w:rFonts w:ascii="Arial" w:eastAsia="Arial" w:hAnsi="Arial" w:cs="Arial"/>
                <w:sz w:val="16"/>
                <w:szCs w:val="16"/>
              </w:rPr>
              <w:t>Orientação dos apoios e superfície de batimento para o alvo</w:t>
            </w:r>
            <w:r>
              <w:rPr>
                <w:rFonts w:ascii="Arial" w:eastAsia="Arial" w:hAnsi="Arial" w:cs="Arial"/>
                <w:sz w:val="16"/>
                <w:szCs w:val="16"/>
              </w:rPr>
              <w:t>;</w:t>
            </w:r>
          </w:p>
          <w:p w14:paraId="465D3AD4" w14:textId="77777777" w:rsidR="003826E5" w:rsidRDefault="003826E5" w:rsidP="003826E5">
            <w:pPr>
              <w:jc w:val="both"/>
              <w:rPr>
                <w:rFonts w:ascii="Arial" w:eastAsia="Arial" w:hAnsi="Arial" w:cs="Arial"/>
                <w:sz w:val="16"/>
                <w:szCs w:val="16"/>
              </w:rPr>
            </w:pPr>
            <w:r w:rsidRPr="00BE34EF">
              <w:rPr>
                <w:rFonts w:ascii="Arial" w:eastAsia="Arial" w:hAnsi="Arial" w:cs="Arial"/>
                <w:sz w:val="16"/>
                <w:szCs w:val="16"/>
              </w:rPr>
              <w:t>Pé do lado da mão que segura a bola ligeiramente à frente do pé do lado que serve;</w:t>
            </w:r>
          </w:p>
          <w:p w14:paraId="01A6BDF9" w14:textId="77777777" w:rsidR="003826E5" w:rsidRDefault="003826E5" w:rsidP="003826E5">
            <w:pPr>
              <w:jc w:val="both"/>
              <w:rPr>
                <w:rFonts w:ascii="Arial" w:eastAsia="Arial" w:hAnsi="Arial" w:cs="Arial"/>
                <w:sz w:val="16"/>
                <w:szCs w:val="16"/>
              </w:rPr>
            </w:pPr>
            <w:r w:rsidRPr="00BE34EF">
              <w:rPr>
                <w:rFonts w:ascii="Arial" w:eastAsia="Arial" w:hAnsi="Arial" w:cs="Arial"/>
                <w:sz w:val="16"/>
                <w:szCs w:val="16"/>
              </w:rPr>
              <w:t>Arma atrás o braço de batimento e acelera na fase final do moviment</w:t>
            </w:r>
            <w:r>
              <w:rPr>
                <w:rFonts w:ascii="Arial" w:eastAsia="Arial" w:hAnsi="Arial" w:cs="Arial"/>
                <w:sz w:val="16"/>
                <w:szCs w:val="16"/>
              </w:rPr>
              <w:t>o;</w:t>
            </w:r>
          </w:p>
          <w:p w14:paraId="74D29C98" w14:textId="77777777" w:rsidR="003826E5" w:rsidRDefault="003826E5" w:rsidP="003826E5">
            <w:pPr>
              <w:jc w:val="both"/>
              <w:rPr>
                <w:rFonts w:ascii="Arial" w:eastAsia="Arial" w:hAnsi="Arial" w:cs="Arial"/>
                <w:sz w:val="16"/>
                <w:szCs w:val="16"/>
              </w:rPr>
            </w:pPr>
            <w:r w:rsidRPr="00BE34EF">
              <w:rPr>
                <w:rFonts w:ascii="Arial" w:eastAsia="Arial" w:hAnsi="Arial" w:cs="Arial"/>
                <w:sz w:val="16"/>
                <w:szCs w:val="16"/>
              </w:rPr>
              <w:t>Peso corporal transferido do MI de trás para o da frente</w:t>
            </w:r>
            <w:r>
              <w:rPr>
                <w:rFonts w:ascii="Arial" w:eastAsia="Arial" w:hAnsi="Arial" w:cs="Arial"/>
                <w:sz w:val="16"/>
                <w:szCs w:val="16"/>
              </w:rPr>
              <w:t>;</w:t>
            </w:r>
          </w:p>
          <w:p w14:paraId="4ECE7AB1" w14:textId="77777777" w:rsidR="003826E5" w:rsidRDefault="003826E5" w:rsidP="003826E5">
            <w:pPr>
              <w:jc w:val="both"/>
              <w:rPr>
                <w:rFonts w:ascii="Arial" w:eastAsia="Arial" w:hAnsi="Arial" w:cs="Arial"/>
                <w:sz w:val="16"/>
                <w:szCs w:val="16"/>
              </w:rPr>
            </w:pPr>
            <w:r w:rsidRPr="00BE34EF">
              <w:rPr>
                <w:rFonts w:ascii="Arial" w:eastAsia="Arial" w:hAnsi="Arial" w:cs="Arial"/>
                <w:sz w:val="16"/>
                <w:szCs w:val="16"/>
              </w:rPr>
              <w:t xml:space="preserve">A bola é largada e imediatamente batida com a mão; </w:t>
            </w:r>
          </w:p>
          <w:p w14:paraId="6245A6E6" w14:textId="77777777" w:rsidR="003826E5" w:rsidRDefault="003826E5" w:rsidP="003826E5">
            <w:pPr>
              <w:jc w:val="both"/>
              <w:rPr>
                <w:rFonts w:ascii="Arial" w:eastAsia="Arial" w:hAnsi="Arial" w:cs="Arial"/>
                <w:sz w:val="16"/>
                <w:szCs w:val="16"/>
              </w:rPr>
            </w:pPr>
            <w:r w:rsidRPr="00BE34EF">
              <w:rPr>
                <w:rFonts w:ascii="Arial" w:eastAsia="Arial" w:hAnsi="Arial" w:cs="Arial"/>
                <w:sz w:val="16"/>
                <w:szCs w:val="16"/>
              </w:rPr>
              <w:t>Contactar a bola por baixo e atrás, com a palma da mão aberta e rígida.</w:t>
            </w:r>
          </w:p>
          <w:p w14:paraId="6453F5F8" w14:textId="77777777" w:rsidR="003826E5" w:rsidRDefault="003826E5" w:rsidP="003826E5">
            <w:pPr>
              <w:jc w:val="both"/>
              <w:rPr>
                <w:rFonts w:ascii="Arial" w:eastAsia="Arial" w:hAnsi="Arial" w:cs="Arial"/>
                <w:sz w:val="16"/>
                <w:szCs w:val="16"/>
              </w:rPr>
            </w:pPr>
          </w:p>
          <w:p w14:paraId="2520B427" w14:textId="77777777" w:rsidR="003826E5" w:rsidRPr="0015133C" w:rsidRDefault="003826E5" w:rsidP="003826E5">
            <w:pPr>
              <w:jc w:val="both"/>
              <w:rPr>
                <w:rFonts w:ascii="Arial" w:eastAsia="Arial" w:hAnsi="Arial" w:cs="Arial"/>
                <w:b/>
                <w:bCs/>
                <w:sz w:val="16"/>
                <w:szCs w:val="16"/>
              </w:rPr>
            </w:pPr>
            <w:r w:rsidRPr="0015133C">
              <w:rPr>
                <w:rFonts w:ascii="Arial" w:eastAsia="Arial" w:hAnsi="Arial" w:cs="Arial"/>
                <w:b/>
                <w:bCs/>
                <w:sz w:val="16"/>
                <w:szCs w:val="16"/>
              </w:rPr>
              <w:t>Manchete:</w:t>
            </w:r>
          </w:p>
          <w:p w14:paraId="72ABF38A" w14:textId="77777777" w:rsidR="003826E5" w:rsidRDefault="003826E5" w:rsidP="003826E5">
            <w:pPr>
              <w:jc w:val="both"/>
              <w:rPr>
                <w:rFonts w:ascii="Arial" w:eastAsia="Arial" w:hAnsi="Arial" w:cs="Arial"/>
                <w:sz w:val="16"/>
                <w:szCs w:val="16"/>
              </w:rPr>
            </w:pPr>
            <w:r w:rsidRPr="000A77EC">
              <w:rPr>
                <w:rFonts w:ascii="Arial" w:eastAsia="Arial" w:hAnsi="Arial" w:cs="Arial"/>
                <w:sz w:val="16"/>
                <w:szCs w:val="16"/>
              </w:rPr>
              <w:t>Colocar os dois apoios atrás do ponto de queda da bola;</w:t>
            </w:r>
          </w:p>
          <w:p w14:paraId="49AAD7E3" w14:textId="77777777" w:rsidR="003826E5" w:rsidRDefault="003826E5" w:rsidP="003826E5">
            <w:pPr>
              <w:jc w:val="both"/>
              <w:rPr>
                <w:rFonts w:ascii="Arial" w:eastAsia="Arial" w:hAnsi="Arial" w:cs="Arial"/>
                <w:sz w:val="16"/>
                <w:szCs w:val="16"/>
              </w:rPr>
            </w:pPr>
            <w:r w:rsidRPr="000A77EC">
              <w:rPr>
                <w:rFonts w:ascii="Arial" w:eastAsia="Arial" w:hAnsi="Arial" w:cs="Arial"/>
                <w:sz w:val="16"/>
                <w:szCs w:val="16"/>
              </w:rPr>
              <w:t>Coordenar a flexão/extensão de MS e MI</w:t>
            </w:r>
          </w:p>
          <w:p w14:paraId="3A2908E4" w14:textId="77777777" w:rsidR="003826E5" w:rsidRDefault="003826E5" w:rsidP="003826E5">
            <w:pPr>
              <w:jc w:val="both"/>
              <w:rPr>
                <w:rFonts w:ascii="Arial" w:eastAsia="Arial" w:hAnsi="Arial" w:cs="Arial"/>
                <w:sz w:val="16"/>
                <w:szCs w:val="16"/>
              </w:rPr>
            </w:pPr>
            <w:r w:rsidRPr="000A77EC">
              <w:rPr>
                <w:rFonts w:ascii="Arial" w:eastAsia="Arial" w:hAnsi="Arial" w:cs="Arial"/>
                <w:sz w:val="16"/>
                <w:szCs w:val="16"/>
              </w:rPr>
              <w:t>Um apoio à frente do outro, se necessário, e afastados um pouco mais que a largura dos ombros;</w:t>
            </w:r>
          </w:p>
          <w:p w14:paraId="5346DC1B" w14:textId="77777777" w:rsidR="003826E5" w:rsidRPr="00BE34EF" w:rsidRDefault="003826E5" w:rsidP="003826E5">
            <w:pPr>
              <w:jc w:val="both"/>
              <w:rPr>
                <w:rFonts w:ascii="Arial" w:eastAsia="Arial" w:hAnsi="Arial" w:cs="Arial"/>
                <w:sz w:val="16"/>
                <w:szCs w:val="16"/>
              </w:rPr>
            </w:pPr>
            <w:r w:rsidRPr="000A77EC">
              <w:rPr>
                <w:rFonts w:ascii="Arial" w:eastAsia="Arial" w:hAnsi="Arial" w:cs="Arial"/>
                <w:sz w:val="16"/>
                <w:szCs w:val="16"/>
              </w:rPr>
              <w:t xml:space="preserve">Peso do corpo dividido por ambos os MI </w:t>
            </w:r>
          </w:p>
          <w:p w14:paraId="6076EA5F" w14:textId="77777777" w:rsidR="003826E5" w:rsidRDefault="003826E5" w:rsidP="003826E5">
            <w:pPr>
              <w:jc w:val="both"/>
              <w:rPr>
                <w:rFonts w:ascii="Arial" w:eastAsia="Arial" w:hAnsi="Arial" w:cs="Arial"/>
                <w:sz w:val="16"/>
                <w:szCs w:val="16"/>
              </w:rPr>
            </w:pPr>
            <w:r w:rsidRPr="000A77EC">
              <w:rPr>
                <w:rFonts w:ascii="Arial" w:eastAsia="Arial" w:hAnsi="Arial" w:cs="Arial"/>
                <w:sz w:val="16"/>
                <w:szCs w:val="16"/>
              </w:rPr>
              <w:t>Unir os MS em extensão para tocar na bola com a parte anterior do antebraço, contactando a bola no terço médio do antebraço;</w:t>
            </w:r>
          </w:p>
          <w:p w14:paraId="4D0A344C" w14:textId="77777777" w:rsidR="003826E5" w:rsidRDefault="003826E5" w:rsidP="003826E5">
            <w:pPr>
              <w:jc w:val="both"/>
              <w:rPr>
                <w:rFonts w:ascii="Arial" w:eastAsia="Arial" w:hAnsi="Arial" w:cs="Arial"/>
                <w:sz w:val="16"/>
                <w:szCs w:val="16"/>
              </w:rPr>
            </w:pPr>
            <w:r w:rsidRPr="000A77EC">
              <w:rPr>
                <w:rFonts w:ascii="Arial" w:eastAsia="Arial" w:hAnsi="Arial" w:cs="Arial"/>
                <w:sz w:val="16"/>
                <w:szCs w:val="16"/>
              </w:rPr>
              <w:t>Unir as mãos (uma por cima da outra, com polegares ao lado um do outro e apontados para o solo);</w:t>
            </w:r>
          </w:p>
          <w:p w14:paraId="7B2336BC" w14:textId="77777777" w:rsidR="003826E5" w:rsidRDefault="003826E5" w:rsidP="003826E5">
            <w:pPr>
              <w:jc w:val="both"/>
              <w:rPr>
                <w:rFonts w:ascii="Arial" w:eastAsia="Arial" w:hAnsi="Arial" w:cs="Arial"/>
                <w:sz w:val="16"/>
                <w:szCs w:val="16"/>
              </w:rPr>
            </w:pPr>
          </w:p>
          <w:p w14:paraId="1B853622" w14:textId="77777777" w:rsidR="003826E5" w:rsidRPr="00E11B19" w:rsidRDefault="003826E5" w:rsidP="003826E5">
            <w:pPr>
              <w:jc w:val="both"/>
              <w:rPr>
                <w:rFonts w:ascii="Arial" w:eastAsia="Arial" w:hAnsi="Arial" w:cs="Arial"/>
                <w:b/>
                <w:bCs/>
                <w:sz w:val="16"/>
                <w:szCs w:val="16"/>
              </w:rPr>
            </w:pPr>
            <w:r w:rsidRPr="00E11B19">
              <w:rPr>
                <w:rFonts w:ascii="Arial" w:eastAsia="Arial" w:hAnsi="Arial" w:cs="Arial"/>
                <w:b/>
                <w:bCs/>
                <w:sz w:val="16"/>
                <w:szCs w:val="16"/>
              </w:rPr>
              <w:t>Diferenciação de papéis:</w:t>
            </w:r>
          </w:p>
          <w:p w14:paraId="607A66C1" w14:textId="77777777" w:rsidR="003826E5" w:rsidRDefault="003826E5" w:rsidP="003826E5">
            <w:pPr>
              <w:jc w:val="both"/>
              <w:rPr>
                <w:rFonts w:ascii="Arial" w:eastAsia="Arial" w:hAnsi="Arial" w:cs="Arial"/>
                <w:sz w:val="16"/>
                <w:szCs w:val="16"/>
              </w:rPr>
            </w:pPr>
            <w:r>
              <w:rPr>
                <w:rFonts w:ascii="Arial" w:eastAsia="Arial" w:hAnsi="Arial" w:cs="Arial"/>
                <w:sz w:val="16"/>
                <w:szCs w:val="16"/>
              </w:rPr>
              <w:t>- Recebedor responsável pelo 1º toque;</w:t>
            </w:r>
          </w:p>
          <w:p w14:paraId="52C4E0FD" w14:textId="77777777" w:rsidR="003826E5" w:rsidRDefault="003826E5" w:rsidP="003826E5">
            <w:pPr>
              <w:jc w:val="both"/>
              <w:rPr>
                <w:rFonts w:ascii="Arial" w:eastAsia="Arial" w:hAnsi="Arial" w:cs="Arial"/>
                <w:sz w:val="16"/>
                <w:szCs w:val="16"/>
              </w:rPr>
            </w:pPr>
            <w:r>
              <w:rPr>
                <w:rFonts w:ascii="Arial" w:eastAsia="Arial" w:hAnsi="Arial" w:cs="Arial"/>
                <w:sz w:val="16"/>
                <w:szCs w:val="16"/>
              </w:rPr>
              <w:t>- Não recebedor avança para perto da rede;</w:t>
            </w:r>
          </w:p>
          <w:p w14:paraId="65F832CF" w14:textId="77777777" w:rsidR="003826E5" w:rsidRDefault="003826E5" w:rsidP="003826E5">
            <w:pPr>
              <w:jc w:val="both"/>
              <w:rPr>
                <w:rFonts w:ascii="Arial" w:eastAsia="Arial" w:hAnsi="Arial" w:cs="Arial"/>
                <w:sz w:val="16"/>
                <w:szCs w:val="16"/>
              </w:rPr>
            </w:pPr>
            <w:r>
              <w:rPr>
                <w:rFonts w:ascii="Arial" w:eastAsia="Arial" w:hAnsi="Arial" w:cs="Arial"/>
                <w:sz w:val="16"/>
                <w:szCs w:val="16"/>
              </w:rPr>
              <w:t>- Recebedor responsável pelo 3º toque/ataque;</w:t>
            </w:r>
          </w:p>
          <w:p w14:paraId="7DC2146D" w14:textId="77777777" w:rsidR="003826E5" w:rsidRDefault="003826E5" w:rsidP="003826E5">
            <w:pPr>
              <w:jc w:val="both"/>
              <w:rPr>
                <w:rFonts w:ascii="Arial" w:eastAsia="Arial" w:hAnsi="Arial" w:cs="Arial"/>
                <w:sz w:val="16"/>
                <w:szCs w:val="16"/>
              </w:rPr>
            </w:pPr>
            <w:r>
              <w:rPr>
                <w:rFonts w:ascii="Arial" w:eastAsia="Arial" w:hAnsi="Arial" w:cs="Arial"/>
                <w:sz w:val="16"/>
                <w:szCs w:val="16"/>
              </w:rPr>
              <w:t>- Não recebedor colocar a bola paralela à rede para o 3º toque;</w:t>
            </w:r>
          </w:p>
          <w:p w14:paraId="666C8C46" w14:textId="199682A6" w:rsidR="003826E5" w:rsidRDefault="003826E5" w:rsidP="003826E5">
            <w:pPr>
              <w:jc w:val="both"/>
              <w:rPr>
                <w:rFonts w:ascii="Arial" w:eastAsia="Arial" w:hAnsi="Arial" w:cs="Arial"/>
                <w:sz w:val="16"/>
                <w:szCs w:val="16"/>
              </w:rPr>
            </w:pPr>
            <w:r>
              <w:rPr>
                <w:rFonts w:ascii="Arial" w:eastAsia="Arial" w:hAnsi="Arial" w:cs="Arial"/>
                <w:sz w:val="16"/>
                <w:szCs w:val="16"/>
              </w:rPr>
              <w:t>- Aquando da receção da bola o recebedor deve comunicar “minha”.</w:t>
            </w:r>
          </w:p>
        </w:tc>
      </w:tr>
      <w:tr w:rsidR="003826E5" w14:paraId="0E63BCE0" w14:textId="77777777">
        <w:trPr>
          <w:cantSplit/>
          <w:trHeight w:val="1134"/>
        </w:trPr>
        <w:tc>
          <w:tcPr>
            <w:tcW w:w="988" w:type="dxa"/>
            <w:shd w:val="clear" w:color="auto" w:fill="FFFFFF"/>
            <w:vAlign w:val="center"/>
          </w:tcPr>
          <w:p w14:paraId="53E38B04" w14:textId="77777777" w:rsidR="003826E5" w:rsidRDefault="003826E5" w:rsidP="003826E5">
            <w:pPr>
              <w:ind w:left="113" w:right="113"/>
              <w:jc w:val="center"/>
              <w:rPr>
                <w:rFonts w:ascii="Arial" w:eastAsia="Arial" w:hAnsi="Arial" w:cs="Arial"/>
                <w:b/>
              </w:rPr>
            </w:pPr>
            <w:r>
              <w:rPr>
                <w:rFonts w:ascii="Arial" w:eastAsia="Arial" w:hAnsi="Arial" w:cs="Arial"/>
                <w:b/>
              </w:rPr>
              <w:t>Final</w:t>
            </w:r>
          </w:p>
        </w:tc>
        <w:tc>
          <w:tcPr>
            <w:tcW w:w="800" w:type="dxa"/>
            <w:shd w:val="clear" w:color="auto" w:fill="FFFFFF"/>
            <w:vAlign w:val="center"/>
          </w:tcPr>
          <w:p w14:paraId="5B58EE3F" w14:textId="23A1A512" w:rsidR="003826E5" w:rsidRDefault="003826E5" w:rsidP="003826E5">
            <w:pPr>
              <w:rPr>
                <w:rFonts w:ascii="Arial" w:eastAsia="Arial" w:hAnsi="Arial" w:cs="Arial"/>
                <w:sz w:val="16"/>
                <w:szCs w:val="16"/>
              </w:rPr>
            </w:pPr>
            <w:r>
              <w:rPr>
                <w:rFonts w:ascii="Arial" w:eastAsia="Arial" w:hAnsi="Arial" w:cs="Arial"/>
                <w:sz w:val="16"/>
                <w:szCs w:val="16"/>
              </w:rPr>
              <w:t>5’</w:t>
            </w:r>
          </w:p>
        </w:tc>
        <w:tc>
          <w:tcPr>
            <w:tcW w:w="2602" w:type="dxa"/>
            <w:shd w:val="clear" w:color="auto" w:fill="FFFFFF"/>
            <w:vAlign w:val="center"/>
          </w:tcPr>
          <w:p w14:paraId="7DB8BFE6" w14:textId="649E59E6" w:rsidR="003826E5" w:rsidRDefault="003826E5" w:rsidP="003826E5">
            <w:pPr>
              <w:jc w:val="center"/>
              <w:rPr>
                <w:rFonts w:ascii="Arial" w:eastAsia="Arial" w:hAnsi="Arial" w:cs="Arial"/>
                <w:sz w:val="16"/>
                <w:szCs w:val="16"/>
              </w:rPr>
            </w:pPr>
            <w:r>
              <w:rPr>
                <w:rFonts w:ascii="Arial" w:eastAsia="Arial" w:hAnsi="Arial" w:cs="Arial"/>
                <w:sz w:val="16"/>
                <w:szCs w:val="16"/>
              </w:rPr>
              <w:t xml:space="preserve">Final- Retorno à calma </w:t>
            </w:r>
          </w:p>
        </w:tc>
        <w:tc>
          <w:tcPr>
            <w:tcW w:w="7940" w:type="dxa"/>
            <w:gridSpan w:val="5"/>
            <w:shd w:val="clear" w:color="auto" w:fill="FFFFFF"/>
            <w:vAlign w:val="center"/>
          </w:tcPr>
          <w:p w14:paraId="33A6D2AA" w14:textId="65F9C36B" w:rsidR="003826E5" w:rsidRPr="00CD0310" w:rsidRDefault="003826E5" w:rsidP="003826E5">
            <w:pPr>
              <w:ind w:left="720"/>
              <w:rPr>
                <w:rFonts w:ascii="Arial" w:eastAsia="Arial" w:hAnsi="Arial" w:cs="Arial"/>
              </w:rPr>
            </w:pPr>
            <w:r>
              <w:rPr>
                <w:rFonts w:ascii="Arial" w:eastAsia="Arial" w:hAnsi="Arial" w:cs="Arial"/>
              </w:rPr>
              <w:t xml:space="preserve">- Nesta parte final realiza-se uma breve reflexão sobre os conteúdos abordados na mesma. </w:t>
            </w:r>
          </w:p>
        </w:tc>
        <w:tc>
          <w:tcPr>
            <w:tcW w:w="3202" w:type="dxa"/>
            <w:gridSpan w:val="2"/>
            <w:shd w:val="clear" w:color="auto" w:fill="FFFFFF"/>
            <w:vAlign w:val="center"/>
          </w:tcPr>
          <w:p w14:paraId="21ECA431" w14:textId="77777777" w:rsidR="003826E5" w:rsidRDefault="003826E5" w:rsidP="003826E5">
            <w:pPr>
              <w:jc w:val="center"/>
              <w:rPr>
                <w:rFonts w:ascii="Arial" w:eastAsia="Arial" w:hAnsi="Arial" w:cs="Arial"/>
                <w:sz w:val="16"/>
                <w:szCs w:val="16"/>
              </w:rPr>
            </w:pPr>
          </w:p>
        </w:tc>
      </w:tr>
    </w:tbl>
    <w:p w14:paraId="7BF8F910" w14:textId="77777777" w:rsidR="00EB7704" w:rsidRDefault="00EB7704"/>
    <w:tbl>
      <w:tblPr>
        <w:tblStyle w:val="a2"/>
        <w:tblW w:w="15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0"/>
      </w:tblGrid>
      <w:tr w:rsidR="000B619E" w14:paraId="634B376A" w14:textId="77777777">
        <w:trPr>
          <w:cantSplit/>
          <w:trHeight w:val="420"/>
        </w:trPr>
        <w:tc>
          <w:tcPr>
            <w:tcW w:w="15530" w:type="dxa"/>
            <w:shd w:val="clear" w:color="auto" w:fill="4472C4"/>
            <w:vAlign w:val="center"/>
          </w:tcPr>
          <w:p w14:paraId="24D39015" w14:textId="77777777" w:rsidR="000B619E" w:rsidRDefault="0093030D">
            <w:pPr>
              <w:jc w:val="both"/>
              <w:rPr>
                <w:rFonts w:ascii="Arial" w:eastAsia="Arial" w:hAnsi="Arial" w:cs="Arial"/>
                <w:b/>
                <w:sz w:val="32"/>
                <w:szCs w:val="32"/>
              </w:rPr>
            </w:pPr>
            <w:r>
              <w:rPr>
                <w:rFonts w:ascii="Arial" w:eastAsia="Arial" w:hAnsi="Arial" w:cs="Arial"/>
                <w:b/>
                <w:color w:val="FFFFFF"/>
                <w:sz w:val="22"/>
                <w:szCs w:val="22"/>
              </w:rPr>
              <w:t>Justificação do Plano de Aula</w:t>
            </w:r>
          </w:p>
        </w:tc>
      </w:tr>
      <w:tr w:rsidR="000B619E" w14:paraId="41DEC331" w14:textId="77777777">
        <w:trPr>
          <w:cantSplit/>
          <w:trHeight w:val="712"/>
        </w:trPr>
        <w:tc>
          <w:tcPr>
            <w:tcW w:w="15530" w:type="dxa"/>
            <w:shd w:val="clear" w:color="auto" w:fill="auto"/>
            <w:vAlign w:val="center"/>
          </w:tcPr>
          <w:p w14:paraId="59622B6C" w14:textId="51B2A8B8" w:rsidR="00020D33" w:rsidRPr="00230821" w:rsidRDefault="00896D3A" w:rsidP="0051248A">
            <w:pPr>
              <w:jc w:val="both"/>
              <w:rPr>
                <w:rFonts w:ascii="Arial" w:eastAsia="Arial" w:hAnsi="Arial" w:cs="Arial"/>
                <w:sz w:val="24"/>
                <w:szCs w:val="24"/>
              </w:rPr>
            </w:pPr>
            <w:r w:rsidRPr="00230821">
              <w:rPr>
                <w:rFonts w:ascii="Arial" w:eastAsia="Arial" w:hAnsi="Arial" w:cs="Arial"/>
                <w:sz w:val="24"/>
                <w:szCs w:val="24"/>
              </w:rPr>
              <w:t xml:space="preserve">O plano de aula foi realizado desta forma uma vez que o principal objetivo </w:t>
            </w:r>
            <w:r w:rsidR="00020D33" w:rsidRPr="00230821">
              <w:rPr>
                <w:rFonts w:ascii="Arial" w:eastAsia="Arial" w:hAnsi="Arial" w:cs="Arial"/>
                <w:sz w:val="24"/>
                <w:szCs w:val="24"/>
              </w:rPr>
              <w:t xml:space="preserve">exercitar a manchete, o serviço por baixo </w:t>
            </w:r>
            <w:r w:rsidR="00546F99" w:rsidRPr="00230821">
              <w:rPr>
                <w:rFonts w:ascii="Arial" w:eastAsia="Arial" w:hAnsi="Arial" w:cs="Arial"/>
                <w:sz w:val="24"/>
                <w:szCs w:val="24"/>
              </w:rPr>
              <w:t>e a diferenciação de papéis.</w:t>
            </w:r>
            <w:r w:rsidR="00043C17" w:rsidRPr="00230821">
              <w:rPr>
                <w:rFonts w:ascii="Arial" w:eastAsia="Arial" w:hAnsi="Arial" w:cs="Arial"/>
                <w:sz w:val="24"/>
                <w:szCs w:val="24"/>
              </w:rPr>
              <w:t xml:space="preserve"> Desta forma, os exercícios da aula foram divididos para que os alunos consigam trabalhar </w:t>
            </w:r>
            <w:r w:rsidR="00C317E6" w:rsidRPr="00230821">
              <w:rPr>
                <w:rFonts w:ascii="Arial" w:eastAsia="Arial" w:hAnsi="Arial" w:cs="Arial"/>
                <w:sz w:val="24"/>
                <w:szCs w:val="24"/>
              </w:rPr>
              <w:t>as ações técnicas e táticas para puderem melhorar o seu nível de jogo aquando do jogo 2x2. Desta forma, num primeiro momento os alunos realizam um trabalho mais específico, focado na diferenciação de papéis, obrigando os mesmos a perceberem as movimentações que devem realizar de forma a colaborarem de forma positiva para o jogo. Num segundo momento e também devido à realização do estudo,</w:t>
            </w:r>
            <w:r w:rsidR="00230821" w:rsidRPr="00230821">
              <w:rPr>
                <w:rFonts w:ascii="Arial" w:eastAsia="Arial" w:hAnsi="Arial" w:cs="Arial"/>
                <w:sz w:val="24"/>
                <w:szCs w:val="24"/>
              </w:rPr>
              <w:t xml:space="preserve"> irá ser realizado jogo 2x2 onde uma dupla ficará de fora, responsável por gravar e observar o jogo. No final dos 3 minutos de jogo, os alunos reúnem-se com os seus treinadores, onde os mesmos ajudam dando dicas para puderem melhorar o seu jogo e voltam novamente ao jogo. No final as equipas que estão fora passam a jogar e as equipas que estavam a jogar executam função de treinadores. </w:t>
            </w:r>
            <w:r w:rsidR="00D771B9">
              <w:rPr>
                <w:rFonts w:ascii="Arial" w:eastAsia="Arial" w:hAnsi="Arial" w:cs="Arial"/>
                <w:sz w:val="24"/>
                <w:szCs w:val="24"/>
              </w:rPr>
              <w:t>No final da aula, os alunos serão divididos em trios e competirão entre si, desta forma, jogarão num novo sistema, introduzindo mais um elemento na equipa.</w:t>
            </w:r>
          </w:p>
          <w:p w14:paraId="5799C9C7" w14:textId="3656AA3D" w:rsidR="00E62629" w:rsidRPr="00E11B19" w:rsidRDefault="00E62629" w:rsidP="0051248A">
            <w:pPr>
              <w:jc w:val="both"/>
              <w:rPr>
                <w:rFonts w:ascii="Arial" w:eastAsia="Arial" w:hAnsi="Arial" w:cs="Arial"/>
                <w:sz w:val="24"/>
                <w:szCs w:val="24"/>
                <w:highlight w:val="yellow"/>
              </w:rPr>
            </w:pPr>
          </w:p>
        </w:tc>
      </w:tr>
    </w:tbl>
    <w:p w14:paraId="75BB0B96" w14:textId="77777777" w:rsidR="00433A84" w:rsidRDefault="00433A84">
      <w:pPr>
        <w:rPr>
          <w:rFonts w:ascii="Arial" w:eastAsia="Arial" w:hAnsi="Arial" w:cs="Arial"/>
          <w:sz w:val="24"/>
          <w:szCs w:val="24"/>
        </w:rPr>
      </w:pPr>
    </w:p>
    <w:p w14:paraId="103CF2DB" w14:textId="77777777" w:rsidR="009C02FD" w:rsidRDefault="009C02FD">
      <w:pPr>
        <w:rPr>
          <w:rFonts w:ascii="Arial" w:eastAsia="Arial" w:hAnsi="Arial" w:cs="Arial"/>
          <w:sz w:val="24"/>
          <w:szCs w:val="24"/>
        </w:rPr>
      </w:pPr>
    </w:p>
    <w:p w14:paraId="6960CB8C" w14:textId="77777777" w:rsidR="00230821" w:rsidRDefault="00230821">
      <w:pPr>
        <w:rPr>
          <w:rFonts w:ascii="Arial" w:eastAsia="Arial" w:hAnsi="Arial" w:cs="Arial"/>
          <w:sz w:val="24"/>
          <w:szCs w:val="24"/>
        </w:rPr>
      </w:pPr>
    </w:p>
    <w:p w14:paraId="3E3723DF" w14:textId="77777777" w:rsidR="009B46EF" w:rsidRDefault="009B46EF">
      <w:pPr>
        <w:rPr>
          <w:rFonts w:ascii="Arial" w:eastAsia="Arial" w:hAnsi="Arial" w:cs="Arial"/>
          <w:sz w:val="24"/>
          <w:szCs w:val="24"/>
        </w:rPr>
      </w:pPr>
    </w:p>
    <w:p w14:paraId="0629D55E" w14:textId="77777777" w:rsidR="009B46EF" w:rsidRDefault="009B46EF">
      <w:pPr>
        <w:rPr>
          <w:rFonts w:ascii="Arial" w:eastAsia="Arial" w:hAnsi="Arial" w:cs="Arial"/>
          <w:sz w:val="24"/>
          <w:szCs w:val="24"/>
        </w:rPr>
      </w:pPr>
    </w:p>
    <w:p w14:paraId="1304B89B" w14:textId="77777777" w:rsidR="00230821" w:rsidRDefault="00230821">
      <w:pPr>
        <w:rPr>
          <w:rFonts w:ascii="Arial" w:eastAsia="Arial" w:hAnsi="Arial" w:cs="Arial"/>
          <w:sz w:val="24"/>
          <w:szCs w:val="24"/>
        </w:rPr>
      </w:pPr>
    </w:p>
    <w:tbl>
      <w:tblPr>
        <w:tblStyle w:val="a3"/>
        <w:tblW w:w="15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0"/>
      </w:tblGrid>
      <w:tr w:rsidR="000B619E" w14:paraId="4BC6C221" w14:textId="77777777">
        <w:trPr>
          <w:cantSplit/>
          <w:trHeight w:val="348"/>
        </w:trPr>
        <w:tc>
          <w:tcPr>
            <w:tcW w:w="15530" w:type="dxa"/>
            <w:shd w:val="clear" w:color="auto" w:fill="4472C4"/>
            <w:vAlign w:val="center"/>
          </w:tcPr>
          <w:p w14:paraId="191B6A39" w14:textId="77777777" w:rsidR="000B619E" w:rsidRPr="00181426" w:rsidRDefault="0093030D">
            <w:pPr>
              <w:jc w:val="both"/>
              <w:rPr>
                <w:rFonts w:ascii="Arial" w:eastAsia="Arial" w:hAnsi="Arial" w:cs="Arial"/>
                <w:b/>
                <w:sz w:val="32"/>
                <w:szCs w:val="32"/>
              </w:rPr>
            </w:pPr>
            <w:r w:rsidRPr="00181426">
              <w:rPr>
                <w:rFonts w:ascii="Arial" w:eastAsia="Arial" w:hAnsi="Arial" w:cs="Arial"/>
                <w:b/>
                <w:color w:val="FFFFFF"/>
                <w:sz w:val="22"/>
                <w:szCs w:val="22"/>
              </w:rPr>
              <w:lastRenderedPageBreak/>
              <w:t xml:space="preserve"> Reflexão crítica</w:t>
            </w:r>
          </w:p>
        </w:tc>
      </w:tr>
      <w:tr w:rsidR="000B619E" w14:paraId="11FBE5F0" w14:textId="77777777">
        <w:trPr>
          <w:cantSplit/>
          <w:trHeight w:val="712"/>
        </w:trPr>
        <w:tc>
          <w:tcPr>
            <w:tcW w:w="15530" w:type="dxa"/>
            <w:shd w:val="clear" w:color="auto" w:fill="auto"/>
            <w:vAlign w:val="center"/>
          </w:tcPr>
          <w:p w14:paraId="23125963" w14:textId="162881BA" w:rsidR="00337CAF" w:rsidRPr="0051248A" w:rsidRDefault="00337CAF" w:rsidP="006E579E">
            <w:pPr>
              <w:jc w:val="both"/>
              <w:rPr>
                <w:rFonts w:ascii="Arial" w:eastAsia="Arial" w:hAnsi="Arial" w:cs="Arial"/>
                <w:bCs/>
                <w:sz w:val="24"/>
                <w:szCs w:val="24"/>
              </w:rPr>
            </w:pPr>
            <w:r>
              <w:rPr>
                <w:rFonts w:ascii="Arial" w:eastAsia="Arial" w:hAnsi="Arial" w:cs="Arial"/>
                <w:bCs/>
                <w:sz w:val="24"/>
                <w:szCs w:val="24"/>
              </w:rPr>
              <w:t>-</w:t>
            </w:r>
            <w:r w:rsidR="006E579E">
              <w:rPr>
                <w:rFonts w:ascii="Arial" w:eastAsia="Arial" w:hAnsi="Arial" w:cs="Arial"/>
                <w:bCs/>
                <w:sz w:val="24"/>
                <w:szCs w:val="24"/>
              </w:rPr>
              <w:t xml:space="preserve"> Na minha opinião penso que a aula de hoje correu dentro da normalidade, do que era esperado. Os alunos ao longo da aula mostraram-se muito cooperantes com as tarefas que lhes foram propostas. Num primeiro momento aquando da apresentação do vídeo os alunos mostraram-se atentos às correções que foram apresentadas no vídeo e, também aos feedbacks que foram dados sobre os mesmos. Penso que os alunos evidenciam erros, mas que eles próprios conseguem os alterar e uma forma que posso evidenciar isso é que, aquando do jogo 2x2 e a passagem dos alunos por treinadores, os mesmos dão feedbacks bastantes positivos e que ajudam a equipa a melhorar o seu comportamento aquando do jogo. No jogo 3x3 ficou evidente que os alunos conseguem jogar porém evidenciam bastantes dificuldades, uma vez que não são comportamentos que os mesmos tenham tido frequentemente, ou seja, percebe-se que a grande maioria dos alunos nunca jogaram 3x3. Uma dificuldade evidente no jogo 3x3 é, aquando do segundo passe, o passador apenas passa para a sua frente, não conseguindo enganar a equipa adversária com um passe de costas. Em suma posso afirmar que foi uma aula bastante positiva, os alunos tiveram um comportamento adequado e que a mesma foi propícia para a aprendizagem. </w:t>
            </w:r>
          </w:p>
        </w:tc>
      </w:tr>
    </w:tbl>
    <w:p w14:paraId="07B0D9CB" w14:textId="77777777" w:rsidR="000B619E" w:rsidRDefault="000B619E">
      <w:pPr>
        <w:rPr>
          <w:rFonts w:ascii="Arial" w:eastAsia="Arial" w:hAnsi="Arial" w:cs="Arial"/>
          <w:sz w:val="24"/>
          <w:szCs w:val="24"/>
        </w:rPr>
      </w:pPr>
    </w:p>
    <w:tbl>
      <w:tblPr>
        <w:tblStyle w:val="a4"/>
        <w:tblW w:w="155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0"/>
      </w:tblGrid>
      <w:tr w:rsidR="000B619E" w14:paraId="62D33015" w14:textId="77777777">
        <w:trPr>
          <w:cantSplit/>
          <w:trHeight w:val="476"/>
        </w:trPr>
        <w:tc>
          <w:tcPr>
            <w:tcW w:w="15530" w:type="dxa"/>
            <w:shd w:val="clear" w:color="auto" w:fill="4472C4"/>
            <w:vAlign w:val="center"/>
          </w:tcPr>
          <w:p w14:paraId="269FFDAA" w14:textId="77777777" w:rsidR="000B619E" w:rsidRDefault="0093030D">
            <w:pPr>
              <w:jc w:val="both"/>
              <w:rPr>
                <w:rFonts w:ascii="Arial" w:eastAsia="Arial" w:hAnsi="Arial" w:cs="Arial"/>
                <w:b/>
                <w:sz w:val="32"/>
                <w:szCs w:val="32"/>
              </w:rPr>
            </w:pPr>
            <w:r>
              <w:rPr>
                <w:rFonts w:ascii="Arial" w:eastAsia="Arial" w:hAnsi="Arial" w:cs="Arial"/>
                <w:b/>
                <w:color w:val="FFFFFF"/>
                <w:sz w:val="22"/>
                <w:szCs w:val="22"/>
              </w:rPr>
              <w:t>Bibliografia</w:t>
            </w:r>
          </w:p>
        </w:tc>
      </w:tr>
      <w:tr w:rsidR="000B619E" w14:paraId="24A40244" w14:textId="77777777">
        <w:trPr>
          <w:cantSplit/>
          <w:trHeight w:val="712"/>
        </w:trPr>
        <w:tc>
          <w:tcPr>
            <w:tcW w:w="15530" w:type="dxa"/>
            <w:shd w:val="clear" w:color="auto" w:fill="auto"/>
            <w:vAlign w:val="center"/>
          </w:tcPr>
          <w:p w14:paraId="5AE880DA" w14:textId="5C0C01BA" w:rsidR="00684043" w:rsidRDefault="00B21265">
            <w:pPr>
              <w:jc w:val="both"/>
              <w:rPr>
                <w:rFonts w:ascii="Arial" w:eastAsia="Arial" w:hAnsi="Arial" w:cs="Arial"/>
                <w:sz w:val="24"/>
                <w:szCs w:val="24"/>
              </w:rPr>
            </w:pPr>
            <w:bookmarkStart w:id="1" w:name="_heading=h.30j0zll" w:colFirst="0" w:colLast="0"/>
            <w:bookmarkEnd w:id="1"/>
            <w:r>
              <w:rPr>
                <w:rFonts w:ascii="Arial" w:eastAsia="Arial" w:hAnsi="Arial" w:cs="Arial"/>
                <w:sz w:val="24"/>
                <w:szCs w:val="24"/>
              </w:rPr>
              <w:t>Sebenta de Voleibol- Estudos Práticos Voleibol III &amp; IV</w:t>
            </w:r>
          </w:p>
        </w:tc>
      </w:tr>
    </w:tbl>
    <w:p w14:paraId="42F7A0BA" w14:textId="77777777" w:rsidR="000B619E" w:rsidRDefault="000B619E">
      <w:pPr>
        <w:rPr>
          <w:rFonts w:ascii="Arial" w:eastAsia="Arial" w:hAnsi="Arial" w:cs="Arial"/>
          <w:sz w:val="24"/>
          <w:szCs w:val="24"/>
        </w:rPr>
      </w:pPr>
    </w:p>
    <w:sectPr w:rsidR="000B619E">
      <w:headerReference w:type="default" r:id="rId11"/>
      <w:pgSz w:w="16838" w:h="11906" w:orient="landscape"/>
      <w:pgMar w:top="708" w:right="720" w:bottom="720" w:left="720" w:header="107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7258A" w14:textId="77777777" w:rsidR="007C42D1" w:rsidRDefault="007C42D1">
      <w:r>
        <w:separator/>
      </w:r>
    </w:p>
  </w:endnote>
  <w:endnote w:type="continuationSeparator" w:id="0">
    <w:p w14:paraId="3BA2794C" w14:textId="77777777" w:rsidR="007C42D1" w:rsidRDefault="007C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DC946" w14:textId="77777777" w:rsidR="007C42D1" w:rsidRDefault="007C42D1">
      <w:r>
        <w:separator/>
      </w:r>
    </w:p>
  </w:footnote>
  <w:footnote w:type="continuationSeparator" w:id="0">
    <w:p w14:paraId="43795AA1" w14:textId="77777777" w:rsidR="007C42D1" w:rsidRDefault="007C4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D094D" w14:textId="75D8CFAC" w:rsidR="000B619E" w:rsidRDefault="0093030D">
    <w:pPr>
      <w:pBdr>
        <w:top w:val="nil"/>
        <w:left w:val="nil"/>
        <w:bottom w:val="nil"/>
        <w:right w:val="nil"/>
        <w:between w:val="nil"/>
      </w:pBdr>
      <w:tabs>
        <w:tab w:val="center" w:pos="4252"/>
        <w:tab w:val="right" w:pos="8504"/>
      </w:tabs>
      <w:jc w:val="center"/>
      <w:rPr>
        <w:color w:val="000000"/>
      </w:rPr>
    </w:pPr>
    <w:r>
      <w:rPr>
        <w:color w:val="000000"/>
      </w:rPr>
      <w:t>Ano Letivo 202</w:t>
    </w:r>
    <w:r>
      <w:rPr>
        <w:noProof/>
      </w:rPr>
      <w:drawing>
        <wp:anchor distT="0" distB="0" distL="114300" distR="114300" simplePos="0" relativeHeight="251658240" behindDoc="0" locked="0" layoutInCell="1" hidden="0" allowOverlap="1" wp14:anchorId="45A7B180" wp14:editId="4D51453B">
          <wp:simplePos x="0" y="0"/>
          <wp:positionH relativeFrom="column">
            <wp:posOffset>8730615</wp:posOffset>
          </wp:positionH>
          <wp:positionV relativeFrom="paragraph">
            <wp:posOffset>-448942</wp:posOffset>
          </wp:positionV>
          <wp:extent cx="1016000" cy="416560"/>
          <wp:effectExtent l="0" t="0" r="0" b="0"/>
          <wp:wrapSquare wrapText="bothSides" distT="0" distB="0" distL="114300" distR="114300"/>
          <wp:docPr id="19" name="image1.jpg" descr="fd-up_cp"/>
          <wp:cNvGraphicFramePr/>
          <a:graphic xmlns:a="http://schemas.openxmlformats.org/drawingml/2006/main">
            <a:graphicData uri="http://schemas.openxmlformats.org/drawingml/2006/picture">
              <pic:pic xmlns:pic="http://schemas.openxmlformats.org/drawingml/2006/picture">
                <pic:nvPicPr>
                  <pic:cNvPr id="0" name="image1.jpg" descr="fd-up_cp"/>
                  <pic:cNvPicPr preferRelativeResize="0"/>
                </pic:nvPicPr>
                <pic:blipFill>
                  <a:blip r:embed="rId1"/>
                  <a:srcRect/>
                  <a:stretch>
                    <a:fillRect/>
                  </a:stretch>
                </pic:blipFill>
                <pic:spPr>
                  <a:xfrm>
                    <a:off x="0" y="0"/>
                    <a:ext cx="1016000" cy="41656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1D9B815" wp14:editId="5877DAB0">
          <wp:simplePos x="0" y="0"/>
          <wp:positionH relativeFrom="column">
            <wp:posOffset>-53279</wp:posOffset>
          </wp:positionH>
          <wp:positionV relativeFrom="paragraph">
            <wp:posOffset>-811248</wp:posOffset>
          </wp:positionV>
          <wp:extent cx="1073889" cy="1073889"/>
          <wp:effectExtent l="0" t="0" r="0" b="0"/>
          <wp:wrapSquare wrapText="bothSides" distT="0" distB="0" distL="114300" distR="11430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073889" cy="1073889"/>
                  </a:xfrm>
                  <a:prstGeom prst="rect">
                    <a:avLst/>
                  </a:prstGeom>
                  <a:ln/>
                </pic:spPr>
              </pic:pic>
            </a:graphicData>
          </a:graphic>
        </wp:anchor>
      </w:drawing>
    </w:r>
    <w:r w:rsidR="006C21E2">
      <w:t>4</w:t>
    </w:r>
    <w:r w:rsidR="00CD0310">
      <w:t>/202</w:t>
    </w:r>
    <w:r w:rsidR="006C21E2">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C5637"/>
    <w:multiLevelType w:val="hybridMultilevel"/>
    <w:tmpl w:val="7F80B42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34F2637E"/>
    <w:multiLevelType w:val="hybridMultilevel"/>
    <w:tmpl w:val="2ABCE29C"/>
    <w:lvl w:ilvl="0" w:tplc="8364190C">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 w15:restartNumberingAfterBreak="0">
    <w:nsid w:val="362C0659"/>
    <w:multiLevelType w:val="hybridMultilevel"/>
    <w:tmpl w:val="C09E1A2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5CDF14DD"/>
    <w:multiLevelType w:val="hybridMultilevel"/>
    <w:tmpl w:val="F7C61628"/>
    <w:lvl w:ilvl="0" w:tplc="D5861A72">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 w15:restartNumberingAfterBreak="0">
    <w:nsid w:val="614A1A6A"/>
    <w:multiLevelType w:val="hybridMultilevel"/>
    <w:tmpl w:val="3036F140"/>
    <w:lvl w:ilvl="0" w:tplc="099E457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660F1A78"/>
    <w:multiLevelType w:val="hybridMultilevel"/>
    <w:tmpl w:val="56DA7E7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7094278A"/>
    <w:multiLevelType w:val="hybridMultilevel"/>
    <w:tmpl w:val="146015F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793207981">
    <w:abstractNumId w:val="5"/>
  </w:num>
  <w:num w:numId="2" w16cid:durableId="1865706405">
    <w:abstractNumId w:val="6"/>
  </w:num>
  <w:num w:numId="3" w16cid:durableId="1759907173">
    <w:abstractNumId w:val="0"/>
  </w:num>
  <w:num w:numId="4" w16cid:durableId="418841257">
    <w:abstractNumId w:val="2"/>
  </w:num>
  <w:num w:numId="5" w16cid:durableId="936056479">
    <w:abstractNumId w:val="4"/>
  </w:num>
  <w:num w:numId="6" w16cid:durableId="1407455140">
    <w:abstractNumId w:val="1"/>
  </w:num>
  <w:num w:numId="7" w16cid:durableId="77210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19E"/>
    <w:rsid w:val="00001079"/>
    <w:rsid w:val="00002429"/>
    <w:rsid w:val="00003267"/>
    <w:rsid w:val="00020D33"/>
    <w:rsid w:val="000223E0"/>
    <w:rsid w:val="00026B1C"/>
    <w:rsid w:val="00043C17"/>
    <w:rsid w:val="000458A3"/>
    <w:rsid w:val="00054205"/>
    <w:rsid w:val="00055DDE"/>
    <w:rsid w:val="00055FD8"/>
    <w:rsid w:val="00056964"/>
    <w:rsid w:val="000744A7"/>
    <w:rsid w:val="00076EB5"/>
    <w:rsid w:val="00077BAE"/>
    <w:rsid w:val="00084058"/>
    <w:rsid w:val="0009083B"/>
    <w:rsid w:val="00090ADD"/>
    <w:rsid w:val="000A77EC"/>
    <w:rsid w:val="000B2634"/>
    <w:rsid w:val="000B3106"/>
    <w:rsid w:val="000B56F9"/>
    <w:rsid w:val="000B619E"/>
    <w:rsid w:val="000B6DD3"/>
    <w:rsid w:val="000B7023"/>
    <w:rsid w:val="000C2621"/>
    <w:rsid w:val="000D6E65"/>
    <w:rsid w:val="000E0E66"/>
    <w:rsid w:val="000E1F65"/>
    <w:rsid w:val="00101C5F"/>
    <w:rsid w:val="00112951"/>
    <w:rsid w:val="001140A3"/>
    <w:rsid w:val="00120517"/>
    <w:rsid w:val="001214F8"/>
    <w:rsid w:val="00122BE9"/>
    <w:rsid w:val="00124CD7"/>
    <w:rsid w:val="001251F5"/>
    <w:rsid w:val="00126EB4"/>
    <w:rsid w:val="00135D47"/>
    <w:rsid w:val="001400B7"/>
    <w:rsid w:val="00146D05"/>
    <w:rsid w:val="0015133C"/>
    <w:rsid w:val="00152944"/>
    <w:rsid w:val="001567A6"/>
    <w:rsid w:val="00160203"/>
    <w:rsid w:val="00161090"/>
    <w:rsid w:val="00162170"/>
    <w:rsid w:val="0016384D"/>
    <w:rsid w:val="00165442"/>
    <w:rsid w:val="001658AA"/>
    <w:rsid w:val="00181426"/>
    <w:rsid w:val="001820BF"/>
    <w:rsid w:val="00183DD9"/>
    <w:rsid w:val="00184D19"/>
    <w:rsid w:val="00185F27"/>
    <w:rsid w:val="00194925"/>
    <w:rsid w:val="001B2BDB"/>
    <w:rsid w:val="001D571C"/>
    <w:rsid w:val="001D58A4"/>
    <w:rsid w:val="001E57D4"/>
    <w:rsid w:val="001E7E7B"/>
    <w:rsid w:val="001F79B7"/>
    <w:rsid w:val="001F7E91"/>
    <w:rsid w:val="00200FAA"/>
    <w:rsid w:val="0020417A"/>
    <w:rsid w:val="00217732"/>
    <w:rsid w:val="00230504"/>
    <w:rsid w:val="00230821"/>
    <w:rsid w:val="00231AFE"/>
    <w:rsid w:val="00245E10"/>
    <w:rsid w:val="002466A7"/>
    <w:rsid w:val="002526A3"/>
    <w:rsid w:val="00256B28"/>
    <w:rsid w:val="00266074"/>
    <w:rsid w:val="00267581"/>
    <w:rsid w:val="0027384E"/>
    <w:rsid w:val="00277E66"/>
    <w:rsid w:val="00284E34"/>
    <w:rsid w:val="00285842"/>
    <w:rsid w:val="0029002A"/>
    <w:rsid w:val="0029081F"/>
    <w:rsid w:val="0029445D"/>
    <w:rsid w:val="00295B23"/>
    <w:rsid w:val="002964F7"/>
    <w:rsid w:val="002A2C38"/>
    <w:rsid w:val="002A2E15"/>
    <w:rsid w:val="002A76DB"/>
    <w:rsid w:val="002A7AAA"/>
    <w:rsid w:val="002B0CE8"/>
    <w:rsid w:val="002B227B"/>
    <w:rsid w:val="002B7EB8"/>
    <w:rsid w:val="002C6070"/>
    <w:rsid w:val="002D19B6"/>
    <w:rsid w:val="002D3C64"/>
    <w:rsid w:val="002E75B0"/>
    <w:rsid w:val="002F0DAA"/>
    <w:rsid w:val="002F4361"/>
    <w:rsid w:val="00302832"/>
    <w:rsid w:val="00305386"/>
    <w:rsid w:val="003103C1"/>
    <w:rsid w:val="00312FBC"/>
    <w:rsid w:val="00320B8F"/>
    <w:rsid w:val="003217EC"/>
    <w:rsid w:val="00323A5E"/>
    <w:rsid w:val="003271CA"/>
    <w:rsid w:val="003277E4"/>
    <w:rsid w:val="00334E51"/>
    <w:rsid w:val="00334F4F"/>
    <w:rsid w:val="00337CAF"/>
    <w:rsid w:val="00344A6B"/>
    <w:rsid w:val="003537F4"/>
    <w:rsid w:val="00360D22"/>
    <w:rsid w:val="00364B15"/>
    <w:rsid w:val="003826E5"/>
    <w:rsid w:val="00382AD4"/>
    <w:rsid w:val="00382CAC"/>
    <w:rsid w:val="003864A0"/>
    <w:rsid w:val="00386976"/>
    <w:rsid w:val="003870FE"/>
    <w:rsid w:val="00397343"/>
    <w:rsid w:val="003B3702"/>
    <w:rsid w:val="003B5A03"/>
    <w:rsid w:val="003C14AC"/>
    <w:rsid w:val="003C7F75"/>
    <w:rsid w:val="003D3499"/>
    <w:rsid w:val="003D626D"/>
    <w:rsid w:val="003F339E"/>
    <w:rsid w:val="00400A45"/>
    <w:rsid w:val="00405C1B"/>
    <w:rsid w:val="00422B92"/>
    <w:rsid w:val="00433A84"/>
    <w:rsid w:val="00442FC5"/>
    <w:rsid w:val="00446CF4"/>
    <w:rsid w:val="0044778C"/>
    <w:rsid w:val="004533FC"/>
    <w:rsid w:val="0046104B"/>
    <w:rsid w:val="00461642"/>
    <w:rsid w:val="00480BF7"/>
    <w:rsid w:val="00481888"/>
    <w:rsid w:val="0048256B"/>
    <w:rsid w:val="00491E68"/>
    <w:rsid w:val="004967A0"/>
    <w:rsid w:val="004979E7"/>
    <w:rsid w:val="004A22F1"/>
    <w:rsid w:val="004A31E8"/>
    <w:rsid w:val="004A6091"/>
    <w:rsid w:val="004A7A32"/>
    <w:rsid w:val="004B2AB6"/>
    <w:rsid w:val="004C04EC"/>
    <w:rsid w:val="004C2F29"/>
    <w:rsid w:val="004D2BB0"/>
    <w:rsid w:val="004F564D"/>
    <w:rsid w:val="004F6D07"/>
    <w:rsid w:val="0051192A"/>
    <w:rsid w:val="005119E0"/>
    <w:rsid w:val="0051248A"/>
    <w:rsid w:val="0051250A"/>
    <w:rsid w:val="00514BCE"/>
    <w:rsid w:val="00525B71"/>
    <w:rsid w:val="005315BF"/>
    <w:rsid w:val="00532FB1"/>
    <w:rsid w:val="00546F99"/>
    <w:rsid w:val="00547F79"/>
    <w:rsid w:val="00560AC6"/>
    <w:rsid w:val="005737CA"/>
    <w:rsid w:val="00573DF6"/>
    <w:rsid w:val="00575392"/>
    <w:rsid w:val="00575410"/>
    <w:rsid w:val="00590C0B"/>
    <w:rsid w:val="0059708E"/>
    <w:rsid w:val="005A4BAE"/>
    <w:rsid w:val="005A526D"/>
    <w:rsid w:val="005A6CEE"/>
    <w:rsid w:val="005B536D"/>
    <w:rsid w:val="005C10B0"/>
    <w:rsid w:val="005D6DD4"/>
    <w:rsid w:val="005F73EF"/>
    <w:rsid w:val="006129DB"/>
    <w:rsid w:val="006177C5"/>
    <w:rsid w:val="00621ADC"/>
    <w:rsid w:val="006437D4"/>
    <w:rsid w:val="00643F22"/>
    <w:rsid w:val="00646815"/>
    <w:rsid w:val="006468CC"/>
    <w:rsid w:val="00654299"/>
    <w:rsid w:val="00654914"/>
    <w:rsid w:val="00654F9D"/>
    <w:rsid w:val="00655909"/>
    <w:rsid w:val="00662E51"/>
    <w:rsid w:val="006723F3"/>
    <w:rsid w:val="00672A40"/>
    <w:rsid w:val="006764CF"/>
    <w:rsid w:val="00684043"/>
    <w:rsid w:val="0068622D"/>
    <w:rsid w:val="006932B4"/>
    <w:rsid w:val="006A7E69"/>
    <w:rsid w:val="006B5AB6"/>
    <w:rsid w:val="006C21E2"/>
    <w:rsid w:val="006D0416"/>
    <w:rsid w:val="006D3779"/>
    <w:rsid w:val="006E579E"/>
    <w:rsid w:val="006E5DE5"/>
    <w:rsid w:val="006F046B"/>
    <w:rsid w:val="006F3A3E"/>
    <w:rsid w:val="007030B8"/>
    <w:rsid w:val="00707C6B"/>
    <w:rsid w:val="00724298"/>
    <w:rsid w:val="0074027B"/>
    <w:rsid w:val="0074659E"/>
    <w:rsid w:val="007543CC"/>
    <w:rsid w:val="00766184"/>
    <w:rsid w:val="007736AC"/>
    <w:rsid w:val="007851FC"/>
    <w:rsid w:val="00785D28"/>
    <w:rsid w:val="007A32D7"/>
    <w:rsid w:val="007A33F6"/>
    <w:rsid w:val="007A5550"/>
    <w:rsid w:val="007B2E70"/>
    <w:rsid w:val="007B3306"/>
    <w:rsid w:val="007C42D1"/>
    <w:rsid w:val="007D356D"/>
    <w:rsid w:val="007E36A6"/>
    <w:rsid w:val="007F067D"/>
    <w:rsid w:val="007F1F9C"/>
    <w:rsid w:val="008077B6"/>
    <w:rsid w:val="00812836"/>
    <w:rsid w:val="00824376"/>
    <w:rsid w:val="00826806"/>
    <w:rsid w:val="00832BA4"/>
    <w:rsid w:val="008360F4"/>
    <w:rsid w:val="00836380"/>
    <w:rsid w:val="00842160"/>
    <w:rsid w:val="00844637"/>
    <w:rsid w:val="00853632"/>
    <w:rsid w:val="0085380B"/>
    <w:rsid w:val="00860111"/>
    <w:rsid w:val="00860352"/>
    <w:rsid w:val="00861B3C"/>
    <w:rsid w:val="0086412A"/>
    <w:rsid w:val="0086590F"/>
    <w:rsid w:val="00866171"/>
    <w:rsid w:val="0087324D"/>
    <w:rsid w:val="008841AF"/>
    <w:rsid w:val="00886B7E"/>
    <w:rsid w:val="00890558"/>
    <w:rsid w:val="0089655D"/>
    <w:rsid w:val="00896D3A"/>
    <w:rsid w:val="008B25DF"/>
    <w:rsid w:val="008B751F"/>
    <w:rsid w:val="008E33FC"/>
    <w:rsid w:val="008F1865"/>
    <w:rsid w:val="008F61FA"/>
    <w:rsid w:val="008F754D"/>
    <w:rsid w:val="00901202"/>
    <w:rsid w:val="00901932"/>
    <w:rsid w:val="00914094"/>
    <w:rsid w:val="00915DEF"/>
    <w:rsid w:val="0093030D"/>
    <w:rsid w:val="00930E13"/>
    <w:rsid w:val="0093164D"/>
    <w:rsid w:val="009409BB"/>
    <w:rsid w:val="009622DD"/>
    <w:rsid w:val="009657A6"/>
    <w:rsid w:val="00975FA6"/>
    <w:rsid w:val="00980EF2"/>
    <w:rsid w:val="00981472"/>
    <w:rsid w:val="00985DDE"/>
    <w:rsid w:val="00987760"/>
    <w:rsid w:val="00996AD9"/>
    <w:rsid w:val="00997F90"/>
    <w:rsid w:val="009A08B9"/>
    <w:rsid w:val="009B46EF"/>
    <w:rsid w:val="009B77E8"/>
    <w:rsid w:val="009C02FD"/>
    <w:rsid w:val="009D01C1"/>
    <w:rsid w:val="009D0F8A"/>
    <w:rsid w:val="009D3D9F"/>
    <w:rsid w:val="009D5EF5"/>
    <w:rsid w:val="009D7959"/>
    <w:rsid w:val="009F4F7D"/>
    <w:rsid w:val="00A00332"/>
    <w:rsid w:val="00A05016"/>
    <w:rsid w:val="00A06695"/>
    <w:rsid w:val="00A31530"/>
    <w:rsid w:val="00A32E10"/>
    <w:rsid w:val="00A352DA"/>
    <w:rsid w:val="00A40041"/>
    <w:rsid w:val="00A46BED"/>
    <w:rsid w:val="00A74D27"/>
    <w:rsid w:val="00A75FCA"/>
    <w:rsid w:val="00A84F9A"/>
    <w:rsid w:val="00A87D26"/>
    <w:rsid w:val="00A93B0B"/>
    <w:rsid w:val="00A9412B"/>
    <w:rsid w:val="00A954CD"/>
    <w:rsid w:val="00A96685"/>
    <w:rsid w:val="00A97B5C"/>
    <w:rsid w:val="00AA6B1B"/>
    <w:rsid w:val="00AA7D53"/>
    <w:rsid w:val="00AB0DCA"/>
    <w:rsid w:val="00AB70F7"/>
    <w:rsid w:val="00AD38DC"/>
    <w:rsid w:val="00AD40F5"/>
    <w:rsid w:val="00AE2F94"/>
    <w:rsid w:val="00B03214"/>
    <w:rsid w:val="00B10F0E"/>
    <w:rsid w:val="00B21265"/>
    <w:rsid w:val="00B2293C"/>
    <w:rsid w:val="00B32AB0"/>
    <w:rsid w:val="00B41C95"/>
    <w:rsid w:val="00B42F59"/>
    <w:rsid w:val="00B45DC9"/>
    <w:rsid w:val="00B55B28"/>
    <w:rsid w:val="00B57D79"/>
    <w:rsid w:val="00B613F8"/>
    <w:rsid w:val="00B622E0"/>
    <w:rsid w:val="00B83AA6"/>
    <w:rsid w:val="00B84506"/>
    <w:rsid w:val="00B851B1"/>
    <w:rsid w:val="00B95AC6"/>
    <w:rsid w:val="00B95B19"/>
    <w:rsid w:val="00B96249"/>
    <w:rsid w:val="00B9747C"/>
    <w:rsid w:val="00BA5BDA"/>
    <w:rsid w:val="00BB0075"/>
    <w:rsid w:val="00BB7CB6"/>
    <w:rsid w:val="00BC3F4E"/>
    <w:rsid w:val="00BC69B2"/>
    <w:rsid w:val="00BD0B8C"/>
    <w:rsid w:val="00BD46B3"/>
    <w:rsid w:val="00BE34EF"/>
    <w:rsid w:val="00BE63D8"/>
    <w:rsid w:val="00BE71F9"/>
    <w:rsid w:val="00BF00A9"/>
    <w:rsid w:val="00BF286C"/>
    <w:rsid w:val="00C043E7"/>
    <w:rsid w:val="00C06EEA"/>
    <w:rsid w:val="00C10BE0"/>
    <w:rsid w:val="00C11E3A"/>
    <w:rsid w:val="00C15EF4"/>
    <w:rsid w:val="00C17285"/>
    <w:rsid w:val="00C2108D"/>
    <w:rsid w:val="00C23D6D"/>
    <w:rsid w:val="00C25A74"/>
    <w:rsid w:val="00C309FF"/>
    <w:rsid w:val="00C317E6"/>
    <w:rsid w:val="00C32956"/>
    <w:rsid w:val="00C34F7D"/>
    <w:rsid w:val="00C55709"/>
    <w:rsid w:val="00C609C2"/>
    <w:rsid w:val="00C65E28"/>
    <w:rsid w:val="00C74F1F"/>
    <w:rsid w:val="00C81556"/>
    <w:rsid w:val="00C83A3E"/>
    <w:rsid w:val="00CB52FD"/>
    <w:rsid w:val="00CB5C8C"/>
    <w:rsid w:val="00CC67C7"/>
    <w:rsid w:val="00CC6A53"/>
    <w:rsid w:val="00CC72F4"/>
    <w:rsid w:val="00CD0310"/>
    <w:rsid w:val="00CD7FA1"/>
    <w:rsid w:val="00CF52F2"/>
    <w:rsid w:val="00D0334E"/>
    <w:rsid w:val="00D0492D"/>
    <w:rsid w:val="00D10061"/>
    <w:rsid w:val="00D21424"/>
    <w:rsid w:val="00D2267D"/>
    <w:rsid w:val="00D30F0A"/>
    <w:rsid w:val="00D44CF0"/>
    <w:rsid w:val="00D45F4B"/>
    <w:rsid w:val="00D5302F"/>
    <w:rsid w:val="00D56D62"/>
    <w:rsid w:val="00D570DE"/>
    <w:rsid w:val="00D606D6"/>
    <w:rsid w:val="00D61243"/>
    <w:rsid w:val="00D621DE"/>
    <w:rsid w:val="00D66ACF"/>
    <w:rsid w:val="00D70C20"/>
    <w:rsid w:val="00D73E9D"/>
    <w:rsid w:val="00D771B9"/>
    <w:rsid w:val="00D80489"/>
    <w:rsid w:val="00D8773C"/>
    <w:rsid w:val="00D920C1"/>
    <w:rsid w:val="00D97549"/>
    <w:rsid w:val="00D97F17"/>
    <w:rsid w:val="00DB3DA0"/>
    <w:rsid w:val="00DB4DAD"/>
    <w:rsid w:val="00DB5114"/>
    <w:rsid w:val="00DC00DA"/>
    <w:rsid w:val="00DD1D87"/>
    <w:rsid w:val="00DD2A1B"/>
    <w:rsid w:val="00DD4762"/>
    <w:rsid w:val="00DE2E41"/>
    <w:rsid w:val="00DE3CA6"/>
    <w:rsid w:val="00DE75CF"/>
    <w:rsid w:val="00DF72C6"/>
    <w:rsid w:val="00E02154"/>
    <w:rsid w:val="00E11B19"/>
    <w:rsid w:val="00E1251D"/>
    <w:rsid w:val="00E213DA"/>
    <w:rsid w:val="00E2695C"/>
    <w:rsid w:val="00E27F59"/>
    <w:rsid w:val="00E369AA"/>
    <w:rsid w:val="00E41254"/>
    <w:rsid w:val="00E47012"/>
    <w:rsid w:val="00E61952"/>
    <w:rsid w:val="00E62629"/>
    <w:rsid w:val="00E6607D"/>
    <w:rsid w:val="00E673C8"/>
    <w:rsid w:val="00E712D3"/>
    <w:rsid w:val="00E90816"/>
    <w:rsid w:val="00E92759"/>
    <w:rsid w:val="00E9758B"/>
    <w:rsid w:val="00EA335F"/>
    <w:rsid w:val="00EB2443"/>
    <w:rsid w:val="00EB7704"/>
    <w:rsid w:val="00EC4CDD"/>
    <w:rsid w:val="00ED6CD7"/>
    <w:rsid w:val="00EF0F0D"/>
    <w:rsid w:val="00EF67AC"/>
    <w:rsid w:val="00F134E6"/>
    <w:rsid w:val="00F14423"/>
    <w:rsid w:val="00F154B1"/>
    <w:rsid w:val="00F17BA4"/>
    <w:rsid w:val="00F3466B"/>
    <w:rsid w:val="00F44CE2"/>
    <w:rsid w:val="00F4513C"/>
    <w:rsid w:val="00F5612C"/>
    <w:rsid w:val="00F650B1"/>
    <w:rsid w:val="00F73273"/>
    <w:rsid w:val="00F77203"/>
    <w:rsid w:val="00F944C4"/>
    <w:rsid w:val="00F94C28"/>
    <w:rsid w:val="00F959B3"/>
    <w:rsid w:val="00FA21C8"/>
    <w:rsid w:val="00FA31F8"/>
    <w:rsid w:val="00FB6084"/>
    <w:rsid w:val="00FB69A4"/>
    <w:rsid w:val="00FC5D3F"/>
    <w:rsid w:val="00FD3EE5"/>
    <w:rsid w:val="00FD7662"/>
    <w:rsid w:val="00FE002F"/>
    <w:rsid w:val="00FE486D"/>
    <w:rsid w:val="00FF4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1B64"/>
  <w15:docId w15:val="{1E46426A-8049-4911-9ADC-E3E728CF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P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D12"/>
  </w:style>
  <w:style w:type="paragraph" w:styleId="Ttulo1">
    <w:name w:val="heading 1"/>
    <w:basedOn w:val="Normal"/>
    <w:next w:val="Normal"/>
    <w:link w:val="Ttulo1Carter"/>
    <w:uiPriority w:val="9"/>
    <w:qFormat/>
    <w:rsid w:val="003A3D12"/>
    <w:pPr>
      <w:keepNext/>
      <w:outlineLvl w:val="0"/>
    </w:pPr>
    <w:rPr>
      <w:rFonts w:ascii="Arial" w:hAnsi="Arial" w:cs="Arial"/>
      <w:sz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arter"/>
    <w:uiPriority w:val="99"/>
    <w:unhideWhenUsed/>
    <w:rsid w:val="003A3D12"/>
    <w:pPr>
      <w:tabs>
        <w:tab w:val="center" w:pos="4252"/>
        <w:tab w:val="right" w:pos="8504"/>
      </w:tabs>
    </w:pPr>
  </w:style>
  <w:style w:type="character" w:customStyle="1" w:styleId="CabealhoCarter">
    <w:name w:val="Cabeçalho Caráter"/>
    <w:basedOn w:val="Tipodeletrapredefinidodopargrafo"/>
    <w:link w:val="Cabealho"/>
    <w:uiPriority w:val="99"/>
    <w:rsid w:val="003A3D12"/>
  </w:style>
  <w:style w:type="paragraph" w:styleId="Rodap">
    <w:name w:val="footer"/>
    <w:basedOn w:val="Normal"/>
    <w:link w:val="RodapCarter"/>
    <w:uiPriority w:val="99"/>
    <w:unhideWhenUsed/>
    <w:rsid w:val="003A3D12"/>
    <w:pPr>
      <w:tabs>
        <w:tab w:val="center" w:pos="4252"/>
        <w:tab w:val="right" w:pos="8504"/>
      </w:tabs>
    </w:pPr>
  </w:style>
  <w:style w:type="character" w:customStyle="1" w:styleId="RodapCarter">
    <w:name w:val="Rodapé Caráter"/>
    <w:basedOn w:val="Tipodeletrapredefinidodopargrafo"/>
    <w:link w:val="Rodap"/>
    <w:uiPriority w:val="99"/>
    <w:rsid w:val="003A3D12"/>
  </w:style>
  <w:style w:type="character" w:customStyle="1" w:styleId="Ttulo1Carter">
    <w:name w:val="Título 1 Caráter"/>
    <w:basedOn w:val="Tipodeletrapredefinidodopargrafo"/>
    <w:link w:val="Ttulo1"/>
    <w:rsid w:val="003A3D12"/>
    <w:rPr>
      <w:rFonts w:ascii="Arial" w:eastAsia="Times New Roman" w:hAnsi="Arial" w:cs="Arial"/>
      <w:sz w:val="24"/>
      <w:szCs w:val="20"/>
    </w:rPr>
  </w:style>
  <w:style w:type="table" w:styleId="Tabelacomtema">
    <w:name w:val="Table Theme"/>
    <w:basedOn w:val="Tabelanormal"/>
    <w:rsid w:val="003A3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elha">
    <w:name w:val="Table Grid"/>
    <w:basedOn w:val="Tabelanormal"/>
    <w:uiPriority w:val="59"/>
    <w:rsid w:val="00B63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500C9"/>
    <w:pPr>
      <w:widowControl w:val="0"/>
    </w:pPr>
    <w:rPr>
      <w:rFonts w:asciiTheme="minorHAnsi" w:eastAsiaTheme="minorHAnsi" w:hAnsiTheme="minorHAnsi" w:cstheme="minorBidi"/>
      <w:sz w:val="22"/>
      <w:szCs w:val="22"/>
    </w:rPr>
  </w:style>
  <w:style w:type="paragraph" w:customStyle="1" w:styleId="Default">
    <w:name w:val="Default"/>
    <w:rsid w:val="00C96777"/>
    <w:pPr>
      <w:autoSpaceDE w:val="0"/>
      <w:autoSpaceDN w:val="0"/>
      <w:adjustRightInd w:val="0"/>
    </w:pPr>
    <w:rPr>
      <w:rFonts w:ascii="Calibri" w:hAnsi="Calibri" w:cs="Calibri"/>
      <w:color w:val="000000"/>
      <w:sz w:val="24"/>
      <w:szCs w:val="24"/>
    </w:rPr>
  </w:style>
  <w:style w:type="paragraph" w:styleId="PargrafodaLista">
    <w:name w:val="List Paragraph"/>
    <w:basedOn w:val="Normal"/>
    <w:uiPriority w:val="34"/>
    <w:qFormat/>
    <w:rsid w:val="009F62B1"/>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character" w:styleId="Hiperligao">
    <w:name w:val="Hyperlink"/>
    <w:basedOn w:val="Tipodeletrapredefinidodopargrafo"/>
    <w:uiPriority w:val="99"/>
    <w:unhideWhenUsed/>
    <w:rsid w:val="00B21265"/>
    <w:rPr>
      <w:color w:val="0563C1" w:themeColor="hyperlink"/>
      <w:u w:val="single"/>
    </w:rPr>
  </w:style>
  <w:style w:type="character" w:styleId="MenoNoResolvida">
    <w:name w:val="Unresolved Mention"/>
    <w:basedOn w:val="Tipodeletrapredefinidodopargrafo"/>
    <w:uiPriority w:val="99"/>
    <w:semiHidden/>
    <w:unhideWhenUsed/>
    <w:rsid w:val="00B21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T2sLEBARrwf/QVGNaptXCwYZmg==">AMUW2mU2QI5ZIpMjaR9Y6dcTziQthaLAZuW+B9ubyXOVLW7UT+U1I3rXRfeJVMdcYSnySUU20TEboer0USBm2ZcqNx2RGADrKt/7SjQoAygk1DlyNplz4ctaJfF9MGdSMSSvfOjBnIGA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851934-4A6D-4818-B86A-291A2337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6</Pages>
  <Words>1421</Words>
  <Characters>7678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Filipe Coelho</dc:creator>
  <cp:lastModifiedBy>José Carvalho</cp:lastModifiedBy>
  <cp:revision>281</cp:revision>
  <dcterms:created xsi:type="dcterms:W3CDTF">2025-01-07T21:53:00Z</dcterms:created>
  <dcterms:modified xsi:type="dcterms:W3CDTF">2025-03-07T17:29:00Z</dcterms:modified>
</cp:coreProperties>
</file>